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284"/>
        <w:gridCol w:w="4419"/>
        <w:gridCol w:w="116"/>
      </w:tblGrid>
      <w:tr w:rsidR="005442B3" w:rsidRPr="0006795D" w:rsidTr="002700BD">
        <w:trPr>
          <w:gridAfter w:val="1"/>
          <w:wAfter w:w="116" w:type="dxa"/>
          <w:trHeight w:val="1647"/>
        </w:trPr>
        <w:tc>
          <w:tcPr>
            <w:tcW w:w="5246" w:type="dxa"/>
            <w:gridSpan w:val="2"/>
          </w:tcPr>
          <w:p w:rsidR="005442B3" w:rsidRPr="0006795D" w:rsidRDefault="005442B3" w:rsidP="002700BD">
            <w:pPr>
              <w:keepNext/>
              <w:tabs>
                <w:tab w:val="left" w:pos="1884"/>
              </w:tabs>
              <w:outlineLvl w:val="1"/>
              <w:rPr>
                <w:lang w:val="tt-RU"/>
              </w:rPr>
            </w:pPr>
            <w:r>
              <w:t xml:space="preserve">                ГЛАВА</w:t>
            </w:r>
          </w:p>
          <w:p w:rsidR="005442B3" w:rsidRPr="0006795D" w:rsidRDefault="005442B3" w:rsidP="002700BD">
            <w:pPr>
              <w:keepNext/>
              <w:tabs>
                <w:tab w:val="left" w:pos="0"/>
              </w:tabs>
              <w:ind w:left="176" w:right="459"/>
              <w:outlineLvl w:val="1"/>
            </w:pPr>
            <w:r w:rsidRPr="0006795D">
              <w:t>СТАРОШАЙМУРЗИНСКОГО СЕЛЬСКОГО СЕЛЬСКОГО ПОСЕЛЕНИЯ ДРОЖЖАНОВСКОГО</w:t>
            </w:r>
          </w:p>
          <w:p w:rsidR="005442B3" w:rsidRPr="0006795D" w:rsidRDefault="005442B3" w:rsidP="002700BD">
            <w:pPr>
              <w:keepNext/>
              <w:tabs>
                <w:tab w:val="left" w:pos="1884"/>
              </w:tabs>
              <w:ind w:left="176"/>
              <w:outlineLvl w:val="1"/>
            </w:pPr>
            <w:r w:rsidRPr="0006795D">
              <w:t>МУНИЦИПАЛЬНОГО РАЙОНА</w:t>
            </w:r>
          </w:p>
          <w:p w:rsidR="005442B3" w:rsidRPr="0006795D" w:rsidRDefault="005442B3" w:rsidP="002700BD">
            <w:pPr>
              <w:keepNext/>
              <w:tabs>
                <w:tab w:val="left" w:pos="1884"/>
              </w:tabs>
              <w:ind w:left="176"/>
              <w:outlineLvl w:val="1"/>
            </w:pPr>
            <w:r w:rsidRPr="0006795D">
              <w:t>РЕСПУБЛИКИ ТАТАРСТАН</w:t>
            </w:r>
          </w:p>
          <w:p w:rsidR="005442B3" w:rsidRPr="0006795D" w:rsidRDefault="005442B3" w:rsidP="002700BD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</w:rPr>
            </w:pPr>
          </w:p>
          <w:p w:rsidR="005442B3" w:rsidRPr="0006795D" w:rsidRDefault="005442B3" w:rsidP="002700BD">
            <w:pPr>
              <w:tabs>
                <w:tab w:val="left" w:pos="1310"/>
              </w:tabs>
              <w:ind w:left="176" w:firstLine="142"/>
              <w:jc w:val="center"/>
              <w:rPr>
                <w:noProof/>
                <w:color w:val="000000"/>
              </w:rPr>
            </w:pPr>
            <w:r w:rsidRPr="0006795D">
              <w:rPr>
                <w:noProof/>
                <w:color w:val="000000"/>
              </w:rPr>
              <w:t xml:space="preserve">Улица Ленина, дом 63, </w:t>
            </w:r>
          </w:p>
          <w:p w:rsidR="005442B3" w:rsidRPr="0006795D" w:rsidRDefault="005442B3" w:rsidP="002700BD">
            <w:pPr>
              <w:tabs>
                <w:tab w:val="left" w:pos="1884"/>
              </w:tabs>
              <w:ind w:left="176"/>
              <w:jc w:val="center"/>
              <w:rPr>
                <w:noProof/>
                <w:color w:val="000000"/>
              </w:rPr>
            </w:pPr>
            <w:r w:rsidRPr="0006795D">
              <w:rPr>
                <w:noProof/>
                <w:color w:val="000000"/>
              </w:rPr>
              <w:t>село Старое Шаймурзино, 422460</w:t>
            </w:r>
          </w:p>
          <w:p w:rsidR="005442B3" w:rsidRPr="0006795D" w:rsidRDefault="005442B3" w:rsidP="002700BD">
            <w:pPr>
              <w:tabs>
                <w:tab w:val="left" w:pos="1884"/>
              </w:tabs>
              <w:ind w:left="176"/>
              <w:jc w:val="center"/>
              <w:rPr>
                <w:noProof/>
                <w:color w:val="000000"/>
              </w:rPr>
            </w:pPr>
          </w:p>
        </w:tc>
        <w:tc>
          <w:tcPr>
            <w:tcW w:w="284" w:type="dxa"/>
          </w:tcPr>
          <w:p w:rsidR="005442B3" w:rsidRPr="0006795D" w:rsidRDefault="005442B3" w:rsidP="002700BD">
            <w:pPr>
              <w:tabs>
                <w:tab w:val="left" w:pos="-244"/>
              </w:tabs>
              <w:ind w:left="-244" w:right="-275"/>
              <w:jc w:val="center"/>
            </w:pPr>
          </w:p>
          <w:p w:rsidR="005442B3" w:rsidRPr="0006795D" w:rsidRDefault="005442B3" w:rsidP="002700B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419" w:type="dxa"/>
          </w:tcPr>
          <w:p w:rsidR="005442B3" w:rsidRPr="0006795D" w:rsidRDefault="005442B3" w:rsidP="002700BD">
            <w:pPr>
              <w:keepNext/>
              <w:ind w:left="33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06795D">
              <w:t>ТАТАРСТАН РЕСПУБЛИКАСЫ</w:t>
            </w:r>
            <w:r w:rsidRPr="0006795D">
              <w:rPr>
                <w:lang w:val="tt-RU"/>
              </w:rPr>
              <w:t xml:space="preserve"> </w:t>
            </w:r>
            <w:r w:rsidRPr="0006795D">
              <w:rPr>
                <w:noProof/>
                <w:color w:val="000000"/>
                <w:lang w:val="tt-RU"/>
              </w:rPr>
              <w:t>ЧҮПРӘЛЕ</w:t>
            </w:r>
            <w:r w:rsidRPr="0006795D">
              <w:rPr>
                <w:noProof/>
                <w:color w:val="000000"/>
              </w:rPr>
              <w:t xml:space="preserve"> </w:t>
            </w:r>
          </w:p>
          <w:p w:rsidR="005442B3" w:rsidRPr="0006795D" w:rsidRDefault="005442B3" w:rsidP="002700BD">
            <w:pPr>
              <w:keepNext/>
              <w:ind w:left="33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 w:rsidRPr="0006795D">
              <w:rPr>
                <w:caps/>
                <w:noProof/>
                <w:color w:val="000000"/>
              </w:rPr>
              <w:t>МУНИЦИПАЛЬ</w:t>
            </w:r>
            <w:r w:rsidRPr="0006795D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06795D">
              <w:rPr>
                <w:caps/>
                <w:noProof/>
                <w:color w:val="000000"/>
              </w:rPr>
              <w:t xml:space="preserve">районы ИСКЕ </w:t>
            </w:r>
            <w:r w:rsidRPr="0006795D">
              <w:rPr>
                <w:caps/>
                <w:noProof/>
                <w:color w:val="000000"/>
                <w:lang w:val="tt-RU"/>
              </w:rPr>
              <w:t>ШӘЙМОРЗА АВЫЛ ҖИРЛЕГЕ</w:t>
            </w:r>
          </w:p>
          <w:p w:rsidR="005442B3" w:rsidRPr="0006795D" w:rsidRDefault="005442B3" w:rsidP="002700BD">
            <w:pPr>
              <w:ind w:left="33"/>
              <w:jc w:val="center"/>
              <w:rPr>
                <w:b/>
                <w:caps/>
                <w:noProof/>
                <w:color w:val="000000"/>
              </w:rPr>
            </w:pPr>
            <w:r w:rsidRPr="0006795D">
              <w:rPr>
                <w:caps/>
                <w:noProof/>
                <w:color w:val="000000"/>
              </w:rPr>
              <w:t xml:space="preserve"> </w:t>
            </w:r>
            <w:r w:rsidR="0025552F">
              <w:rPr>
                <w:caps/>
                <w:noProof/>
                <w:color w:val="000000"/>
              </w:rPr>
              <w:t>БАШЛЫГЫ</w:t>
            </w:r>
          </w:p>
          <w:p w:rsidR="005442B3" w:rsidRPr="0006795D" w:rsidRDefault="005442B3" w:rsidP="002700BD">
            <w:pPr>
              <w:ind w:left="33"/>
              <w:jc w:val="center"/>
              <w:rPr>
                <w:b/>
                <w:noProof/>
                <w:color w:val="000000"/>
                <w:lang w:val="tt-RU"/>
              </w:rPr>
            </w:pPr>
          </w:p>
          <w:p w:rsidR="005442B3" w:rsidRDefault="005442B3" w:rsidP="002700BD">
            <w:pPr>
              <w:ind w:left="33"/>
              <w:jc w:val="center"/>
              <w:rPr>
                <w:noProof/>
                <w:color w:val="000000"/>
                <w:lang w:val="tt-RU"/>
              </w:rPr>
            </w:pPr>
          </w:p>
          <w:p w:rsidR="005442B3" w:rsidRPr="0006795D" w:rsidRDefault="005442B3" w:rsidP="002700BD">
            <w:pPr>
              <w:ind w:left="33" w:firstLine="567"/>
              <w:jc w:val="center"/>
              <w:rPr>
                <w:noProof/>
                <w:color w:val="000000"/>
                <w:lang w:val="tt-RU"/>
              </w:rPr>
            </w:pPr>
            <w:r w:rsidRPr="0006795D">
              <w:rPr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5442B3" w:rsidRPr="0006795D" w:rsidRDefault="005442B3" w:rsidP="002700BD">
            <w:pPr>
              <w:ind w:left="33"/>
              <w:jc w:val="center"/>
              <w:rPr>
                <w:noProof/>
                <w:color w:val="000000"/>
                <w:lang w:val="tt-RU"/>
              </w:rPr>
            </w:pPr>
            <w:r w:rsidRPr="0006795D">
              <w:rPr>
                <w:noProof/>
                <w:color w:val="000000"/>
                <w:lang w:val="tt-RU"/>
              </w:rPr>
              <w:t>Иске Шәйморза авылы, 422460</w:t>
            </w:r>
          </w:p>
          <w:p w:rsidR="005442B3" w:rsidRPr="0006795D" w:rsidRDefault="005442B3" w:rsidP="002700BD">
            <w:pPr>
              <w:jc w:val="center"/>
              <w:rPr>
                <w:noProof/>
                <w:color w:val="000000"/>
                <w:lang w:val="tt-RU"/>
              </w:rPr>
            </w:pPr>
          </w:p>
        </w:tc>
      </w:tr>
      <w:tr w:rsidR="005442B3" w:rsidRPr="0006795D" w:rsidTr="002700BD">
        <w:trPr>
          <w:gridAfter w:val="1"/>
          <w:wAfter w:w="116" w:type="dxa"/>
          <w:trHeight w:val="166"/>
        </w:trPr>
        <w:tc>
          <w:tcPr>
            <w:tcW w:w="9949" w:type="dxa"/>
            <w:gridSpan w:val="4"/>
            <w:tcBorders>
              <w:bottom w:val="nil"/>
            </w:tcBorders>
          </w:tcPr>
          <w:p w:rsidR="005442B3" w:rsidRPr="0006795D" w:rsidRDefault="005442B3" w:rsidP="002700BD">
            <w:pPr>
              <w:tabs>
                <w:tab w:val="left" w:pos="1884"/>
              </w:tabs>
              <w:ind w:left="34"/>
              <w:jc w:val="center"/>
              <w:rPr>
                <w:noProof/>
                <w:lang w:val="tt-RU"/>
              </w:rPr>
            </w:pPr>
            <w:r w:rsidRPr="0006795D">
              <w:rPr>
                <w:noProof/>
                <w:lang w:val="tt-RU"/>
              </w:rPr>
              <w:t>Тел.: (84375) 3-44-72,   3-43-47,</w:t>
            </w:r>
            <w:r w:rsidRPr="0006795D">
              <w:rPr>
                <w:noProof/>
              </w:rPr>
              <w:t xml:space="preserve">   3-44-44,</w:t>
            </w:r>
            <w:r w:rsidRPr="0006795D">
              <w:rPr>
                <w:noProof/>
                <w:lang w:val="tt-RU"/>
              </w:rPr>
              <w:t xml:space="preserve">   факс: (84375) 3-44-72, </w:t>
            </w:r>
          </w:p>
          <w:p w:rsidR="005442B3" w:rsidRPr="0006795D" w:rsidRDefault="005442B3" w:rsidP="002700BD">
            <w:pPr>
              <w:tabs>
                <w:tab w:val="left" w:pos="1884"/>
              </w:tabs>
              <w:ind w:left="34"/>
              <w:jc w:val="center"/>
              <w:rPr>
                <w:rStyle w:val="a3"/>
                <w:rFonts w:cs="Arial"/>
                <w:lang w:val="en-US"/>
              </w:rPr>
            </w:pPr>
            <w:r w:rsidRPr="0006795D">
              <w:rPr>
                <w:noProof/>
                <w:lang w:val="tt-RU"/>
              </w:rPr>
              <w:t>e-mail</w:t>
            </w:r>
            <w:r w:rsidRPr="00F93463">
              <w:rPr>
                <w:b/>
                <w:noProof/>
                <w:lang w:val="tt-RU"/>
              </w:rPr>
              <w:t>:</w:t>
            </w:r>
            <w:r w:rsidRPr="00F93463">
              <w:rPr>
                <w:b/>
                <w:lang w:val="tt-RU"/>
              </w:rPr>
              <w:t xml:space="preserve"> </w:t>
            </w:r>
            <w:hyperlink r:id="rId8" w:history="1">
              <w:r w:rsidRPr="00F93463">
                <w:rPr>
                  <w:rStyle w:val="aa"/>
                  <w:rFonts w:cs="Arial"/>
                  <w:b w:val="0"/>
                  <w:bCs/>
                  <w:lang w:val="en-US"/>
                </w:rPr>
                <w:t>Sshm.Drz@tatar.ru</w:t>
              </w:r>
            </w:hyperlink>
            <w:r w:rsidRPr="0006795D">
              <w:rPr>
                <w:noProof/>
                <w:lang w:val="tt-RU"/>
              </w:rPr>
              <w:t>,    www.</w:t>
            </w:r>
            <w:r w:rsidRPr="0006795D">
              <w:rPr>
                <w:noProof/>
                <w:lang w:val="en-US"/>
              </w:rPr>
              <w:t>sshm-</w:t>
            </w:r>
            <w:r w:rsidRPr="0006795D">
              <w:rPr>
                <w:noProof/>
                <w:lang w:val="tt-RU"/>
              </w:rPr>
              <w:t>drogganoye.tatarstan.ru</w:t>
            </w:r>
            <w:r w:rsidR="00051BCF">
              <w:pict>
                <v:rect id="_x0000_i1025" style="width:481.95pt;height:1.5pt" o:hrpct="0" o:hrstd="t" o:hrnoshade="t" o:hr="t" fillcolor="black" stroked="f"/>
              </w:pict>
            </w:r>
          </w:p>
          <w:p w:rsidR="005442B3" w:rsidRPr="0006795D" w:rsidRDefault="005442B3" w:rsidP="002700BD">
            <w:pPr>
              <w:tabs>
                <w:tab w:val="left" w:pos="1884"/>
              </w:tabs>
              <w:ind w:left="34"/>
              <w:jc w:val="center"/>
              <w:rPr>
                <w:b/>
                <w:lang w:val="en-US"/>
              </w:rPr>
            </w:pPr>
          </w:p>
        </w:tc>
      </w:tr>
      <w:tr w:rsidR="005442B3" w:rsidRPr="00E85635" w:rsidTr="002700BD">
        <w:trPr>
          <w:gridBefore w:val="1"/>
          <w:wBefore w:w="426" w:type="dxa"/>
          <w:trHeight w:val="156"/>
        </w:trPr>
        <w:tc>
          <w:tcPr>
            <w:tcW w:w="9639" w:type="dxa"/>
            <w:gridSpan w:val="4"/>
            <w:tcBorders>
              <w:bottom w:val="nil"/>
            </w:tcBorders>
          </w:tcPr>
          <w:p w:rsidR="005442B3" w:rsidRPr="00E85635" w:rsidRDefault="005442B3" w:rsidP="002700BD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E23C33" w:rsidRPr="00E23C33" w:rsidRDefault="0025552F" w:rsidP="0025552F">
      <w:pPr>
        <w:tabs>
          <w:tab w:val="left" w:pos="1884"/>
        </w:tabs>
        <w:ind w:right="-10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23C33" w:rsidRPr="00E23C33">
        <w:rPr>
          <w:rFonts w:eastAsia="Times New Roman"/>
          <w:sz w:val="28"/>
          <w:szCs w:val="28"/>
          <w:lang w:eastAsia="ru-RU"/>
        </w:rPr>
        <w:t>ПОСТАНОВЛЕНИЕ</w:t>
      </w:r>
      <w:r w:rsidR="00E23C33" w:rsidRPr="00E23C33">
        <w:rPr>
          <w:rFonts w:eastAsia="Times New Roman"/>
          <w:sz w:val="28"/>
          <w:szCs w:val="28"/>
          <w:lang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ab/>
        <w:t xml:space="preserve">     </w:t>
      </w:r>
      <w:r w:rsidR="003B1755">
        <w:rPr>
          <w:rFonts w:eastAsia="Times New Roman"/>
          <w:sz w:val="28"/>
          <w:szCs w:val="28"/>
          <w:lang w:val="tt-RU" w:eastAsia="ru-RU"/>
        </w:rPr>
        <w:t xml:space="preserve">             </w:t>
      </w:r>
      <w:r w:rsidR="00E23C33" w:rsidRPr="00E23C33">
        <w:rPr>
          <w:rFonts w:eastAsia="Times New Roman"/>
          <w:sz w:val="28"/>
          <w:szCs w:val="28"/>
          <w:lang w:eastAsia="ru-RU"/>
        </w:rPr>
        <w:t xml:space="preserve"> КАРАР</w:t>
      </w:r>
    </w:p>
    <w:p w:rsidR="00E23C33" w:rsidRDefault="003B1755" w:rsidP="003B1755">
      <w:pPr>
        <w:tabs>
          <w:tab w:val="left" w:pos="1352"/>
        </w:tabs>
        <w:rPr>
          <w:rFonts w:eastAsia="Times New Roman"/>
          <w:b/>
          <w:sz w:val="28"/>
          <w:szCs w:val="28"/>
          <w:lang w:val="tt-RU"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</w:p>
    <w:p w:rsidR="00A66C79" w:rsidRDefault="003B1755" w:rsidP="003B1755">
      <w:pPr>
        <w:tabs>
          <w:tab w:val="left" w:pos="930"/>
          <w:tab w:val="left" w:pos="1879"/>
        </w:tabs>
        <w:rPr>
          <w:rFonts w:eastAsia="Times New Roman"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val="tt-RU" w:eastAsia="ru-RU"/>
        </w:rPr>
        <w:tab/>
        <w:t>20 октября 2015 года</w:t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ab/>
        <w:t xml:space="preserve">№ </w:t>
      </w:r>
      <w:r w:rsidR="0025552F">
        <w:rPr>
          <w:rFonts w:eastAsia="Times New Roman"/>
          <w:sz w:val="28"/>
          <w:szCs w:val="28"/>
          <w:lang w:val="tt-RU" w:eastAsia="ru-RU"/>
        </w:rPr>
        <w:t>53</w:t>
      </w:r>
    </w:p>
    <w:p w:rsidR="00A66C79" w:rsidRPr="00E23C33" w:rsidRDefault="00A66C79" w:rsidP="00E23C33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tt-RU" w:eastAsia="ru-RU"/>
        </w:rPr>
      </w:pPr>
    </w:p>
    <w:p w:rsidR="003B1755" w:rsidRDefault="003B1755" w:rsidP="003B1755">
      <w:pPr>
        <w:keepNext/>
        <w:outlineLvl w:val="0"/>
        <w:rPr>
          <w:rFonts w:eastAsia="Times New Roman"/>
          <w:b/>
          <w:bCs/>
          <w:sz w:val="28"/>
          <w:szCs w:val="20"/>
          <w:lang w:val="tt-RU" w:eastAsia="zh-CN"/>
        </w:rPr>
      </w:pPr>
      <w:r>
        <w:rPr>
          <w:rFonts w:eastAsia="Times New Roman"/>
          <w:b/>
          <w:bCs/>
          <w:sz w:val="28"/>
          <w:szCs w:val="20"/>
          <w:lang w:val="tt-RU" w:eastAsia="zh-CN"/>
        </w:rPr>
        <w:t xml:space="preserve">Об </w:t>
      </w:r>
      <w:r w:rsidR="0025552F">
        <w:rPr>
          <w:rFonts w:eastAsia="Times New Roman"/>
          <w:b/>
          <w:bCs/>
          <w:sz w:val="28"/>
          <w:szCs w:val="20"/>
          <w:lang w:val="tt-RU" w:eastAsia="zh-CN"/>
        </w:rPr>
        <w:t xml:space="preserve">утверждении </w:t>
      </w:r>
      <w:r w:rsidR="0025552F" w:rsidRPr="00C23EEE">
        <w:rPr>
          <w:rFonts w:eastAsia="Times New Roman"/>
          <w:b/>
          <w:bCs/>
          <w:sz w:val="28"/>
          <w:szCs w:val="20"/>
          <w:lang w:eastAsia="zh-CN"/>
        </w:rPr>
        <w:t>административ</w:t>
      </w:r>
      <w:r w:rsidR="0025552F">
        <w:rPr>
          <w:rFonts w:eastAsia="Times New Roman"/>
          <w:b/>
          <w:bCs/>
          <w:sz w:val="28"/>
          <w:szCs w:val="20"/>
          <w:lang w:eastAsia="zh-CN"/>
        </w:rPr>
        <w:t>ного</w:t>
      </w:r>
      <w:r w:rsidR="00E23C33">
        <w:rPr>
          <w:rFonts w:eastAsia="Times New Roman"/>
          <w:b/>
          <w:bCs/>
          <w:sz w:val="28"/>
          <w:szCs w:val="20"/>
          <w:lang w:eastAsia="zh-CN"/>
        </w:rPr>
        <w:t xml:space="preserve"> </w:t>
      </w:r>
      <w:r w:rsidR="00E23C33" w:rsidRPr="00C23EEE">
        <w:rPr>
          <w:rFonts w:eastAsia="Times New Roman"/>
          <w:b/>
          <w:bCs/>
          <w:sz w:val="28"/>
          <w:szCs w:val="20"/>
          <w:lang w:eastAsia="zh-CN"/>
        </w:rPr>
        <w:t xml:space="preserve"> регламент</w:t>
      </w:r>
      <w:r w:rsidR="00E23C33">
        <w:rPr>
          <w:rFonts w:eastAsia="Times New Roman"/>
          <w:b/>
          <w:bCs/>
          <w:sz w:val="28"/>
          <w:szCs w:val="20"/>
          <w:lang w:eastAsia="zh-CN"/>
        </w:rPr>
        <w:t>а</w:t>
      </w:r>
    </w:p>
    <w:p w:rsid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8"/>
          <w:lang w:val="tt-RU"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C23EEE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услуги по  присвоению</w:t>
      </w:r>
    </w:p>
    <w:p w:rsid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8"/>
          <w:lang w:val="tt-RU"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(изменению, уточнению, аннулированию) адреса </w:t>
      </w:r>
    </w:p>
    <w:p w:rsidR="00E23C33" w:rsidRPr="003B1755" w:rsidRDefault="00E23C33" w:rsidP="003B1755">
      <w:pPr>
        <w:keepNext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объекту недвижимости</w:t>
      </w:r>
    </w:p>
    <w:p w:rsidR="00E23C33" w:rsidRPr="00C23EEE" w:rsidRDefault="00E23C33" w:rsidP="00E23C33">
      <w:pPr>
        <w:rPr>
          <w:rFonts w:eastAsia="Times New Roman"/>
          <w:szCs w:val="24"/>
          <w:lang w:eastAsia="ru-RU"/>
        </w:rPr>
      </w:pPr>
    </w:p>
    <w:p w:rsidR="00E23C33" w:rsidRPr="00E23C33" w:rsidRDefault="00E23C33" w:rsidP="00E23C33">
      <w:pPr>
        <w:tabs>
          <w:tab w:val="left" w:pos="1080"/>
        </w:tabs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E23C33">
        <w:rPr>
          <w:rFonts w:eastAsia="Times New Roman"/>
          <w:sz w:val="28"/>
          <w:szCs w:val="28"/>
          <w:lang w:eastAsia="ar-SA"/>
        </w:rPr>
        <w:tab/>
        <w:t>В соответствии с Постановлением Правительства РФ от 19 ноября 2014г. №1221 «Об утверждении Правил присвоения, изменения и аннулирования адресов», руководствуясь ФЗ от 27 июля 2010г. №210-ФЗ «Об организации предоставления государственных и муниципальных услуг», ФЗ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E23C33">
        <w:rPr>
          <w:rFonts w:eastAsia="Times New Roman"/>
          <w:sz w:val="28"/>
          <w:szCs w:val="28"/>
          <w:lang w:val="tt-RU" w:eastAsia="ar-SA"/>
        </w:rPr>
        <w:t xml:space="preserve"> </w:t>
      </w:r>
      <w:r>
        <w:rPr>
          <w:rFonts w:eastAsia="Times New Roman"/>
          <w:sz w:val="28"/>
          <w:szCs w:val="28"/>
          <w:lang w:val="tt-RU" w:eastAsia="ar-SA"/>
        </w:rPr>
        <w:t xml:space="preserve"> Уставом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>
        <w:rPr>
          <w:rFonts w:eastAsia="Times New Roman"/>
          <w:sz w:val="28"/>
          <w:szCs w:val="28"/>
          <w:lang w:val="tt-RU" w:eastAsia="ar-SA"/>
        </w:rPr>
        <w:t xml:space="preserve"> сельского поселения Дрожжановского муниципального района Республики Татарстан </w:t>
      </w:r>
      <w:r w:rsidRPr="00E23C33">
        <w:rPr>
          <w:rFonts w:eastAsia="Times New Roman"/>
          <w:sz w:val="28"/>
          <w:szCs w:val="28"/>
          <w:lang w:eastAsia="ar-SA"/>
        </w:rPr>
        <w:t>ПОСТАНОВЛЯ</w:t>
      </w:r>
      <w:r w:rsidRPr="00E23C33">
        <w:rPr>
          <w:rFonts w:eastAsia="Times New Roman"/>
          <w:sz w:val="28"/>
          <w:szCs w:val="28"/>
          <w:lang w:val="tt-RU" w:eastAsia="ar-SA"/>
        </w:rPr>
        <w:t>Ю</w:t>
      </w:r>
      <w:r w:rsidRPr="00E23C33">
        <w:rPr>
          <w:rFonts w:eastAsia="Times New Roman"/>
          <w:sz w:val="28"/>
          <w:szCs w:val="28"/>
          <w:lang w:eastAsia="ar-SA"/>
        </w:rPr>
        <w:t>:</w:t>
      </w:r>
    </w:p>
    <w:p w:rsidR="00E23C33" w:rsidRPr="00E23C33" w:rsidRDefault="00E23C33" w:rsidP="00E23C33">
      <w:pPr>
        <w:tabs>
          <w:tab w:val="left" w:pos="765"/>
        </w:tabs>
        <w:suppressAutoHyphens/>
        <w:spacing w:line="100" w:lineRule="atLeast"/>
        <w:ind w:left="-15" w:right="1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   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ab/>
        <w:t xml:space="preserve"> 1. Утвердить </w:t>
      </w:r>
      <w:r>
        <w:rPr>
          <w:rFonts w:eastAsia="Lucida Sans Unicode"/>
          <w:kern w:val="1"/>
          <w:sz w:val="28"/>
          <w:szCs w:val="28"/>
          <w:lang w:eastAsia="ar-SA"/>
        </w:rPr>
        <w:t>а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>дминистративн</w:t>
      </w:r>
      <w:r>
        <w:rPr>
          <w:rFonts w:eastAsia="Lucida Sans Unicode"/>
          <w:kern w:val="1"/>
          <w:sz w:val="28"/>
          <w:szCs w:val="28"/>
          <w:lang w:eastAsia="ar-SA"/>
        </w:rPr>
        <w:t>ый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 регламент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предоставления муниципальной услуги по  присвоению (изменению, уточнению, аннулированию) адреса объекту недвижимости", </w:t>
      </w:r>
      <w:r w:rsidRPr="00E23C33">
        <w:rPr>
          <w:rFonts w:eastAsia="Lucida Sans Unicode"/>
          <w:kern w:val="1"/>
          <w:sz w:val="28"/>
          <w:szCs w:val="28"/>
          <w:lang w:val="tt-RU" w:eastAsia="ar-SA"/>
        </w:rPr>
        <w:t xml:space="preserve"> (приложение 1)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E23C33" w:rsidRPr="00E23C33" w:rsidRDefault="00E23C33" w:rsidP="00E23C33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B1755">
        <w:rPr>
          <w:rFonts w:eastAsia="Lucida Sans Unicode"/>
          <w:kern w:val="1"/>
          <w:sz w:val="28"/>
          <w:szCs w:val="28"/>
          <w:lang w:val="tt-RU" w:eastAsia="ar-SA"/>
        </w:rPr>
        <w:tab/>
        <w:t xml:space="preserve"> </w:t>
      </w:r>
      <w:r w:rsidRPr="00E23C33">
        <w:rPr>
          <w:rFonts w:eastAsia="Lucida Sans Unicode"/>
          <w:kern w:val="1"/>
          <w:sz w:val="28"/>
          <w:szCs w:val="28"/>
          <w:lang w:val="tt-RU" w:eastAsia="ar-SA"/>
        </w:rPr>
        <w:t>2.</w:t>
      </w:r>
      <w:r w:rsidRPr="00E23C3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E23C33">
        <w:rPr>
          <w:rFonts w:eastAsia="Times New Roman"/>
          <w:sz w:val="28"/>
          <w:szCs w:val="28"/>
          <w:lang w:eastAsia="ru-RU"/>
        </w:rPr>
        <w:t>Настоящее  постановление обнародовать на информационных стендах и разместить на сайте Дрожжановского муниципального района в разделе сельского поселения.</w:t>
      </w:r>
    </w:p>
    <w:p w:rsidR="00A66C79" w:rsidRDefault="003B1755" w:rsidP="003B1755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 </w:t>
      </w:r>
      <w:r w:rsidR="00E23C33" w:rsidRPr="00E23C33">
        <w:rPr>
          <w:rFonts w:eastAsia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66C79" w:rsidRDefault="00A66C79" w:rsidP="00A66C79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</w:p>
    <w:p w:rsidR="00A66C79" w:rsidRDefault="00A66C79" w:rsidP="00E23C33">
      <w:pPr>
        <w:jc w:val="both"/>
        <w:rPr>
          <w:rFonts w:eastAsia="Times New Roman"/>
          <w:sz w:val="28"/>
          <w:szCs w:val="28"/>
          <w:lang w:val="tt-RU" w:eastAsia="ar-SA"/>
        </w:rPr>
      </w:pPr>
      <w:r>
        <w:rPr>
          <w:rFonts w:eastAsia="Times New Roman"/>
          <w:sz w:val="28"/>
          <w:szCs w:val="28"/>
          <w:lang w:val="tt-RU" w:eastAsia="ar-SA"/>
        </w:rPr>
        <w:t xml:space="preserve">Глава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>
        <w:rPr>
          <w:rFonts w:eastAsia="Times New Roman"/>
          <w:sz w:val="28"/>
          <w:szCs w:val="28"/>
          <w:lang w:val="tt-RU" w:eastAsia="ar-SA"/>
        </w:rPr>
        <w:t xml:space="preserve"> сельского поселения </w:t>
      </w:r>
    </w:p>
    <w:p w:rsidR="00A66C79" w:rsidRDefault="00A66C79" w:rsidP="00E23C33">
      <w:pPr>
        <w:jc w:val="both"/>
        <w:rPr>
          <w:rFonts w:eastAsia="Times New Roman"/>
          <w:sz w:val="28"/>
          <w:szCs w:val="28"/>
          <w:lang w:val="tt-RU" w:eastAsia="ar-SA"/>
        </w:rPr>
      </w:pPr>
      <w:r>
        <w:rPr>
          <w:rFonts w:eastAsia="Times New Roman"/>
          <w:sz w:val="28"/>
          <w:szCs w:val="28"/>
          <w:lang w:val="tt-RU" w:eastAsia="ar-SA"/>
        </w:rPr>
        <w:t xml:space="preserve">Дрожжановского муниципального района </w:t>
      </w:r>
    </w:p>
    <w:p w:rsidR="00E23C33" w:rsidRPr="00E23C33" w:rsidRDefault="00A66C79" w:rsidP="00E23C33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tt-RU" w:eastAsia="ar-SA"/>
        </w:rPr>
        <w:t>Республики Татарстан</w:t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>
        <w:rPr>
          <w:rFonts w:eastAsia="Times New Roman"/>
          <w:sz w:val="28"/>
          <w:szCs w:val="28"/>
          <w:lang w:val="tt-RU" w:eastAsia="ru-RU"/>
        </w:rPr>
        <w:t xml:space="preserve">                          </w:t>
      </w:r>
      <w:r w:rsidR="0025552F">
        <w:rPr>
          <w:rFonts w:eastAsia="Times New Roman"/>
          <w:sz w:val="28"/>
          <w:szCs w:val="28"/>
          <w:lang w:val="tt-RU" w:eastAsia="ru-RU"/>
        </w:rPr>
        <w:t>И.С.Бикчуров</w:t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val="tt-RU" w:eastAsia="ru-RU"/>
        </w:rPr>
        <w:tab/>
      </w:r>
      <w:r w:rsidR="00E23C33" w:rsidRPr="00E23C33">
        <w:rPr>
          <w:rFonts w:eastAsia="Times New Roman"/>
          <w:sz w:val="28"/>
          <w:szCs w:val="28"/>
          <w:lang w:eastAsia="ru-RU"/>
        </w:rPr>
        <w:t xml:space="preserve">                                                                          </w:t>
      </w:r>
    </w:p>
    <w:p w:rsidR="00E23C33" w:rsidRPr="00E23C33" w:rsidRDefault="00E23C33" w:rsidP="00E23C33">
      <w:pPr>
        <w:suppressAutoHyphens/>
        <w:spacing w:line="10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23C33" w:rsidRPr="00E23C33" w:rsidRDefault="00E23C33" w:rsidP="00E23C33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23C33" w:rsidRDefault="00E23C33" w:rsidP="00C23EEE">
      <w:pPr>
        <w:ind w:left="6521"/>
        <w:rPr>
          <w:rFonts w:eastAsia="Times New Roman"/>
          <w:szCs w:val="24"/>
          <w:lang w:eastAsia="ru-RU"/>
        </w:rPr>
      </w:pPr>
    </w:p>
    <w:p w:rsidR="00E23C33" w:rsidRDefault="00E23C33" w:rsidP="00A66C79">
      <w:pPr>
        <w:rPr>
          <w:rFonts w:eastAsia="Times New Roman"/>
          <w:szCs w:val="24"/>
          <w:lang w:eastAsia="ru-RU"/>
        </w:rPr>
      </w:pPr>
    </w:p>
    <w:p w:rsidR="00C23EEE" w:rsidRPr="00C23EEE" w:rsidRDefault="00A66C79" w:rsidP="00C23EEE">
      <w:pPr>
        <w:ind w:left="652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 № 1</w:t>
      </w:r>
    </w:p>
    <w:p w:rsidR="00C23EEE" w:rsidRPr="00C23EEE" w:rsidRDefault="00C23EEE" w:rsidP="00C23EEE">
      <w:pPr>
        <w:ind w:left="6521"/>
        <w:rPr>
          <w:rFonts w:eastAsia="Times New Roman"/>
          <w:color w:val="002060"/>
          <w:szCs w:val="24"/>
          <w:lang w:eastAsia="ru-RU"/>
        </w:rPr>
      </w:pPr>
      <w:r w:rsidRPr="00C23EEE">
        <w:rPr>
          <w:rFonts w:eastAsia="Times New Roman"/>
          <w:szCs w:val="24"/>
          <w:lang w:eastAsia="ru-RU"/>
        </w:rPr>
        <w:t xml:space="preserve">к постановлению </w:t>
      </w:r>
      <w:r w:rsidR="00230239">
        <w:rPr>
          <w:rFonts w:eastAsia="Times New Roman"/>
          <w:szCs w:val="24"/>
          <w:lang w:val="tt-RU" w:eastAsia="ru-RU"/>
        </w:rPr>
        <w:t>Главы</w:t>
      </w:r>
      <w:r w:rsidRPr="00C23EEE">
        <w:rPr>
          <w:rFonts w:eastAsia="Times New Roman"/>
          <w:szCs w:val="24"/>
          <w:lang w:eastAsia="ru-RU"/>
        </w:rPr>
        <w:t xml:space="preserve"> </w:t>
      </w:r>
      <w:r w:rsidR="0025552F">
        <w:rPr>
          <w:rFonts w:eastAsia="Times New Roman"/>
          <w:color w:val="002060"/>
          <w:szCs w:val="24"/>
          <w:lang w:val="tt-RU" w:eastAsia="ru-RU"/>
        </w:rPr>
        <w:t>Старошаймурзин</w:t>
      </w:r>
      <w:r w:rsidR="00230239">
        <w:rPr>
          <w:rFonts w:eastAsia="Times New Roman"/>
          <w:color w:val="002060"/>
          <w:szCs w:val="24"/>
          <w:lang w:val="tt-RU" w:eastAsia="ru-RU"/>
        </w:rPr>
        <w:t>ског</w:t>
      </w:r>
      <w:r w:rsidRPr="00C23EEE">
        <w:rPr>
          <w:rFonts w:eastAsia="Times New Roman"/>
          <w:color w:val="002060"/>
          <w:szCs w:val="24"/>
          <w:lang w:eastAsia="ru-RU"/>
        </w:rPr>
        <w:t xml:space="preserve">о сельского поселения </w:t>
      </w:r>
      <w:r w:rsidR="00230239">
        <w:rPr>
          <w:rFonts w:eastAsia="Times New Roman"/>
          <w:color w:val="002060"/>
          <w:szCs w:val="24"/>
          <w:lang w:val="tt-RU" w:eastAsia="ru-RU"/>
        </w:rPr>
        <w:t>Дро</w:t>
      </w:r>
      <w:r w:rsidR="00230239">
        <w:rPr>
          <w:rFonts w:eastAsia="Times New Roman"/>
          <w:color w:val="002060"/>
          <w:szCs w:val="24"/>
          <w:lang w:eastAsia="ru-RU"/>
        </w:rPr>
        <w:t xml:space="preserve">жжановского </w:t>
      </w:r>
      <w:r w:rsidRPr="00C23EEE">
        <w:rPr>
          <w:rFonts w:eastAsia="Times New Roman"/>
          <w:color w:val="002060"/>
          <w:szCs w:val="24"/>
          <w:lang w:eastAsia="ru-RU"/>
        </w:rPr>
        <w:t>муниципального района Республики Татарстан</w:t>
      </w:r>
    </w:p>
    <w:p w:rsidR="00C23EEE" w:rsidRPr="00051BCF" w:rsidRDefault="00C23EEE" w:rsidP="00C23EEE">
      <w:pPr>
        <w:ind w:left="6521"/>
        <w:rPr>
          <w:rFonts w:eastAsia="Times New Roman"/>
          <w:bCs/>
          <w:szCs w:val="24"/>
          <w:lang w:eastAsia="ru-RU"/>
        </w:rPr>
      </w:pPr>
      <w:bookmarkStart w:id="0" w:name="_GoBack"/>
      <w:r w:rsidRPr="00051BCF">
        <w:rPr>
          <w:rFonts w:eastAsia="Times New Roman"/>
          <w:szCs w:val="24"/>
          <w:lang w:eastAsia="ru-RU"/>
        </w:rPr>
        <w:t xml:space="preserve">от </w:t>
      </w:r>
      <w:r w:rsidR="003B1755" w:rsidRPr="00051BCF">
        <w:rPr>
          <w:rFonts w:eastAsia="Times New Roman"/>
          <w:szCs w:val="24"/>
          <w:lang w:eastAsia="ru-RU"/>
        </w:rPr>
        <w:t>20.10.2015</w:t>
      </w:r>
      <w:r w:rsidRPr="00051BCF">
        <w:rPr>
          <w:rFonts w:eastAsia="Times New Roman"/>
          <w:szCs w:val="24"/>
          <w:lang w:eastAsia="ru-RU"/>
        </w:rPr>
        <w:t xml:space="preserve"> г. №</w:t>
      </w:r>
      <w:r w:rsidR="003B1755" w:rsidRPr="00051BCF">
        <w:rPr>
          <w:rFonts w:eastAsia="Times New Roman"/>
          <w:szCs w:val="24"/>
          <w:lang w:eastAsia="ru-RU"/>
        </w:rPr>
        <w:t xml:space="preserve"> </w:t>
      </w:r>
      <w:r w:rsidR="0025552F" w:rsidRPr="00051BCF">
        <w:rPr>
          <w:rFonts w:eastAsia="Times New Roman"/>
          <w:szCs w:val="24"/>
          <w:lang w:eastAsia="ru-RU"/>
        </w:rPr>
        <w:t>53</w:t>
      </w:r>
    </w:p>
    <w:p w:rsidR="00C23EEE" w:rsidRPr="00051BCF" w:rsidRDefault="00C23EEE" w:rsidP="00C23EEE">
      <w:pPr>
        <w:keepNext/>
        <w:jc w:val="center"/>
        <w:outlineLvl w:val="0"/>
        <w:rPr>
          <w:rFonts w:eastAsia="Times New Roman"/>
          <w:b/>
          <w:bCs/>
          <w:sz w:val="28"/>
          <w:szCs w:val="20"/>
          <w:lang w:eastAsia="zh-CN"/>
        </w:rPr>
      </w:pPr>
    </w:p>
    <w:bookmarkEnd w:id="0"/>
    <w:p w:rsidR="00C23EEE" w:rsidRPr="00C23EEE" w:rsidRDefault="00C23EEE" w:rsidP="00C23EEE">
      <w:pPr>
        <w:keepNext/>
        <w:jc w:val="center"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 w:rsidRPr="00C23EEE">
        <w:rPr>
          <w:rFonts w:eastAsia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C23EEE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C23EEE">
        <w:rPr>
          <w:rFonts w:eastAsia="Times New Roman"/>
          <w:b/>
          <w:bCs/>
          <w:sz w:val="28"/>
          <w:szCs w:val="28"/>
          <w:lang w:eastAsia="ru-RU"/>
        </w:rPr>
        <w:t xml:space="preserve"> услуги по  присвоению (изменению, уточнению, аннулированию) адреса объекту недвижимости</w:t>
      </w:r>
    </w:p>
    <w:p w:rsidR="00C23EEE" w:rsidRPr="00C23EEE" w:rsidRDefault="00C23EEE" w:rsidP="00C23EEE">
      <w:pPr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C23EEE">
        <w:rPr>
          <w:rFonts w:eastAsia="Times New Roman"/>
          <w:b/>
          <w:sz w:val="28"/>
          <w:szCs w:val="24"/>
          <w:lang w:eastAsia="ru-RU"/>
        </w:rPr>
        <w:t>1. Общие положения</w:t>
      </w:r>
    </w:p>
    <w:p w:rsidR="00C23EEE" w:rsidRPr="00C23EEE" w:rsidRDefault="00C23EEE" w:rsidP="00C23EEE">
      <w:pPr>
        <w:jc w:val="both"/>
        <w:rPr>
          <w:rFonts w:eastAsia="Times New Roman"/>
          <w:sz w:val="28"/>
          <w:szCs w:val="24"/>
          <w:lang w:eastAsia="ru-RU"/>
        </w:rPr>
      </w:pPr>
    </w:p>
    <w:p w:rsidR="00C23EEE" w:rsidRPr="00C23EEE" w:rsidRDefault="00C23EEE" w:rsidP="00C23EEE">
      <w:pPr>
        <w:keepNext/>
        <w:ind w:firstLine="709"/>
        <w:jc w:val="both"/>
        <w:outlineLvl w:val="0"/>
        <w:rPr>
          <w:rFonts w:eastAsia="Times New Roman"/>
          <w:sz w:val="28"/>
          <w:szCs w:val="20"/>
          <w:lang w:eastAsia="zh-CN"/>
        </w:rPr>
      </w:pPr>
      <w:r w:rsidRPr="00C23EEE">
        <w:rPr>
          <w:rFonts w:eastAsia="Times New Roman"/>
          <w:sz w:val="28"/>
          <w:szCs w:val="20"/>
          <w:lang w:eastAsia="zh-CN"/>
        </w:rPr>
        <w:t xml:space="preserve">1.1. </w:t>
      </w:r>
      <w:r w:rsidRPr="00C23EEE">
        <w:rPr>
          <w:rFonts w:eastAsia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C23EEE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C23EEE">
        <w:rPr>
          <w:rFonts w:eastAsia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по </w:t>
      </w:r>
      <w:r w:rsidRPr="00C23EEE">
        <w:rPr>
          <w:rFonts w:eastAsia="Times New Roman"/>
          <w:bCs/>
          <w:sz w:val="28"/>
          <w:szCs w:val="28"/>
          <w:lang w:eastAsia="zh-CN"/>
        </w:rPr>
        <w:t>присвоению (изменению, уточнению, аннулированию) адреса объекту недвижимости</w:t>
      </w:r>
      <w:r w:rsidRPr="00C23EEE">
        <w:rPr>
          <w:rFonts w:eastAsia="Times New Roman"/>
          <w:sz w:val="28"/>
          <w:szCs w:val="20"/>
          <w:lang w:eastAsia="zh-CN"/>
        </w:rPr>
        <w:t xml:space="preserve"> (далее – муниципальная</w:t>
      </w:r>
      <w:r w:rsidRPr="00C23EEE">
        <w:rPr>
          <w:rFonts w:eastAsia="Times New Roman"/>
          <w:bCs/>
          <w:sz w:val="28"/>
          <w:szCs w:val="20"/>
          <w:lang w:val="tt-RU" w:eastAsia="zh-CN"/>
        </w:rPr>
        <w:t xml:space="preserve"> </w:t>
      </w:r>
      <w:r w:rsidRPr="00C23EEE">
        <w:rPr>
          <w:rFonts w:eastAsia="Times New Roman"/>
          <w:sz w:val="28"/>
          <w:szCs w:val="20"/>
          <w:lang w:eastAsia="zh-CN"/>
        </w:rPr>
        <w:t xml:space="preserve">услуга).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C23EEE">
        <w:rPr>
          <w:rFonts w:eastAsia="Times New Roman" w:cs="Arial"/>
          <w:sz w:val="28"/>
          <w:szCs w:val="20"/>
          <w:lang w:eastAsia="ru-RU"/>
        </w:rPr>
        <w:t>1.2. </w:t>
      </w:r>
      <w:r w:rsidRPr="00C23EEE">
        <w:rPr>
          <w:rFonts w:eastAsia="Times New Roman"/>
          <w:spacing w:val="1"/>
          <w:sz w:val="28"/>
          <w:szCs w:val="28"/>
          <w:lang w:eastAsia="ru-RU"/>
        </w:rPr>
        <w:t>Получатели муниципальной услуги: ф</w:t>
      </w:r>
      <w:r w:rsidRPr="00C23EEE">
        <w:rPr>
          <w:rFonts w:eastAsia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pacing w:val="1"/>
          <w:sz w:val="28"/>
          <w:szCs w:val="28"/>
          <w:lang w:eastAsia="ru-RU"/>
        </w:rPr>
        <w:t xml:space="preserve">1.3. </w:t>
      </w:r>
      <w:r w:rsidRPr="00C23EEE">
        <w:rPr>
          <w:rFonts w:eastAsia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исполнительным комитетом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сельского поселения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color w:val="00B05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(далее – Исполком).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1.3.1. Место нахождения исполкома: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РТ,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Дрожжановский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район,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с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. </w:t>
      </w:r>
      <w:r w:rsidR="0025552F">
        <w:rPr>
          <w:rFonts w:eastAsia="Times New Roman"/>
          <w:color w:val="002060"/>
          <w:sz w:val="28"/>
          <w:szCs w:val="28"/>
          <w:lang w:eastAsia="ru-RU"/>
        </w:rPr>
        <w:t>Старое Шаймурзино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, ул. 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>Ленина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, д.</w:t>
      </w:r>
      <w:r w:rsidR="0025552F">
        <w:rPr>
          <w:rFonts w:eastAsia="Times New Roman"/>
          <w:color w:val="002060"/>
          <w:sz w:val="28"/>
          <w:szCs w:val="28"/>
          <w:lang w:eastAsia="ru-RU"/>
        </w:rPr>
        <w:t>63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График работы: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понедельник – пятница: с 08.00 до 17.00; </w:t>
      </w:r>
    </w:p>
    <w:p w:rsidR="00230239" w:rsidRDefault="00A86923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суббота : с 08.00 до</w:t>
      </w:r>
      <w:r w:rsidR="00230239">
        <w:rPr>
          <w:rFonts w:eastAsia="Times New Roman"/>
          <w:color w:val="002060"/>
          <w:sz w:val="28"/>
          <w:szCs w:val="28"/>
          <w:lang w:eastAsia="ru-RU"/>
        </w:rPr>
        <w:t xml:space="preserve"> 13.00:</w:t>
      </w:r>
    </w:p>
    <w:p w:rsidR="00C23EEE" w:rsidRPr="00C23EEE" w:rsidRDefault="00230239" w:rsidP="00C23EEE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выходной день: воскресенье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Справочный телефон </w:t>
      </w:r>
      <w:r w:rsidR="0025552F">
        <w:rPr>
          <w:rFonts w:eastAsia="Times New Roman"/>
          <w:color w:val="002060"/>
          <w:sz w:val="28"/>
          <w:szCs w:val="28"/>
          <w:lang w:eastAsia="ru-RU"/>
        </w:rPr>
        <w:t>34-4-72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Проход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по документам, удостоверяющим личность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="00230239" w:rsidRPr="00230239">
        <w:rPr>
          <w:rFonts w:eastAsia="Times New Roman"/>
          <w:szCs w:val="24"/>
          <w:lang w:eastAsia="ru-RU"/>
        </w:rPr>
        <w:t>http://drogganoye.tatarstan.ru</w:t>
      </w:r>
      <w:r w:rsidRPr="00C23EEE">
        <w:rPr>
          <w:rFonts w:eastAsia="Times New Roman"/>
          <w:sz w:val="28"/>
          <w:szCs w:val="28"/>
          <w:u w:val="single"/>
          <w:lang w:eastAsia="ru-RU"/>
        </w:rPr>
        <w:t>)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посредством сети «Интернет» на официальном сайте муниципального района (</w:t>
      </w:r>
      <w:r w:rsidR="00230239" w:rsidRPr="00230239">
        <w:rPr>
          <w:rFonts w:eastAsia="Times New Roman"/>
          <w:sz w:val="28"/>
          <w:szCs w:val="28"/>
          <w:lang w:val="en-US" w:eastAsia="ru-RU"/>
        </w:rPr>
        <w:t>http</w:t>
      </w:r>
      <w:r w:rsidR="00230239" w:rsidRPr="00230239">
        <w:rPr>
          <w:rFonts w:eastAsia="Times New Roman"/>
          <w:sz w:val="28"/>
          <w:szCs w:val="28"/>
          <w:lang w:eastAsia="ru-RU"/>
        </w:rPr>
        <w:t>://</w:t>
      </w:r>
      <w:r w:rsidR="00230239" w:rsidRPr="00230239">
        <w:rPr>
          <w:rFonts w:eastAsia="Times New Roman"/>
          <w:sz w:val="28"/>
          <w:szCs w:val="28"/>
          <w:lang w:val="en-US" w:eastAsia="ru-RU"/>
        </w:rPr>
        <w:t>drogganoye</w:t>
      </w:r>
      <w:r w:rsidR="00230239" w:rsidRPr="00230239">
        <w:rPr>
          <w:rFonts w:eastAsia="Times New Roman"/>
          <w:sz w:val="28"/>
          <w:szCs w:val="28"/>
          <w:lang w:eastAsia="ru-RU"/>
        </w:rPr>
        <w:t>.</w:t>
      </w:r>
      <w:r w:rsidR="00230239" w:rsidRPr="00230239">
        <w:rPr>
          <w:rFonts w:eastAsia="Times New Roman"/>
          <w:sz w:val="28"/>
          <w:szCs w:val="28"/>
          <w:lang w:val="en-US" w:eastAsia="ru-RU"/>
        </w:rPr>
        <w:t>tatarstan</w:t>
      </w:r>
      <w:r w:rsidR="00230239" w:rsidRPr="00230239">
        <w:rPr>
          <w:rFonts w:eastAsia="Times New Roman"/>
          <w:sz w:val="28"/>
          <w:szCs w:val="28"/>
          <w:lang w:eastAsia="ru-RU"/>
        </w:rPr>
        <w:t>.</w:t>
      </w:r>
      <w:r w:rsidR="00230239" w:rsidRPr="00230239">
        <w:rPr>
          <w:rFonts w:eastAsia="Times New Roman"/>
          <w:sz w:val="28"/>
          <w:szCs w:val="28"/>
          <w:lang w:val="en-US" w:eastAsia="ru-RU"/>
        </w:rPr>
        <w:t>ru</w:t>
      </w:r>
      <w:r w:rsidRPr="00C23EEE">
        <w:rPr>
          <w:rFonts w:eastAsia="Times New Roman"/>
          <w:sz w:val="28"/>
          <w:szCs w:val="28"/>
          <w:lang w:eastAsia="ru-RU"/>
        </w:rPr>
        <w:t>.);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C23EEE">
        <w:rPr>
          <w:rFonts w:eastAsia="Times New Roman"/>
          <w:sz w:val="28"/>
          <w:szCs w:val="28"/>
          <w:lang w:val="en-US" w:eastAsia="ru-RU"/>
        </w:rPr>
        <w:t>http</w:t>
      </w:r>
      <w:r w:rsidRPr="00C23EEE">
        <w:rPr>
          <w:rFonts w:eastAsia="Times New Roman"/>
          <w:sz w:val="28"/>
          <w:szCs w:val="28"/>
          <w:lang w:eastAsia="ru-RU"/>
        </w:rPr>
        <w:t>://u</w:t>
      </w:r>
      <w:r w:rsidRPr="00C23EEE">
        <w:rPr>
          <w:rFonts w:eastAsia="Times New Roman"/>
          <w:sz w:val="28"/>
          <w:szCs w:val="28"/>
          <w:lang w:val="en-US" w:eastAsia="ru-RU"/>
        </w:rPr>
        <w:t>slugi</w:t>
      </w:r>
      <w:r w:rsidRPr="00C23EEE">
        <w:rPr>
          <w:rFonts w:eastAsia="Times New Roman"/>
          <w:sz w:val="28"/>
          <w:szCs w:val="28"/>
          <w:lang w:eastAsia="ru-RU"/>
        </w:rPr>
        <w:t xml:space="preserve">. </w:t>
      </w:r>
      <w:hyperlink r:id="rId9" w:history="1"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tatar</w:t>
        </w:r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</w:hyperlink>
      <w:r w:rsidRPr="00C23EEE">
        <w:rPr>
          <w:rFonts w:eastAsia="Times New Roman"/>
          <w:sz w:val="28"/>
          <w:szCs w:val="28"/>
          <w:lang w:eastAsia="ru-RU"/>
        </w:rPr>
        <w:t xml:space="preserve">/); 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C23EEE">
        <w:rPr>
          <w:rFonts w:eastAsia="Times New Roman"/>
          <w:sz w:val="28"/>
          <w:szCs w:val="28"/>
          <w:lang w:val="en-US" w:eastAsia="ru-RU"/>
        </w:rPr>
        <w:t>http</w:t>
      </w:r>
      <w:r w:rsidRPr="00C23EEE">
        <w:rPr>
          <w:rFonts w:eastAsia="Times New Roman"/>
          <w:sz w:val="28"/>
          <w:szCs w:val="28"/>
          <w:lang w:eastAsia="ru-RU"/>
        </w:rPr>
        <w:t xml:space="preserve">:// </w:t>
      </w:r>
      <w:hyperlink r:id="rId10" w:history="1"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gosuslugi</w:t>
        </w:r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C23EEE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  <w:r w:rsidRPr="00C23EEE">
        <w:rPr>
          <w:rFonts w:eastAsia="Times New Roman"/>
          <w:sz w:val="28"/>
          <w:szCs w:val="28"/>
          <w:lang w:eastAsia="ru-RU"/>
        </w:rPr>
        <w:t>);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5) в Исполкоме:</w:t>
      </w:r>
    </w:p>
    <w:p w:rsidR="00C23EEE" w:rsidRPr="00C23EEE" w:rsidRDefault="00C23EEE" w:rsidP="00C23EEE">
      <w:pPr>
        <w:tabs>
          <w:tab w:val="left" w:pos="709"/>
        </w:tabs>
        <w:ind w:firstLine="709"/>
        <w:jc w:val="both"/>
        <w:rPr>
          <w:rFonts w:eastAsia="Times New Roman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1.3.4. Информация по вопросам предоставления муниципальной услуги размещается </w:t>
      </w:r>
      <w:r w:rsidR="00230239">
        <w:rPr>
          <w:rFonts w:eastAsia="Times New Roman"/>
          <w:bCs/>
          <w:color w:val="002060"/>
          <w:sz w:val="28"/>
          <w:szCs w:val="28"/>
          <w:lang w:eastAsia="ru-RU"/>
        </w:rPr>
        <w:t>специалистом</w:t>
      </w:r>
      <w:r w:rsidRPr="00C23EEE">
        <w:rPr>
          <w:rFonts w:eastAsia="Times New Roman"/>
          <w:bCs/>
          <w:color w:val="002060"/>
          <w:sz w:val="28"/>
          <w:szCs w:val="28"/>
          <w:lang w:eastAsia="ru-RU"/>
        </w:rPr>
        <w:t xml:space="preserve">  Исполкома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на официальном сайте муниципального района и на информационных стендах в помещениях Исполкома для работы с заявителями.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0"/>
          <w:lang w:eastAsia="ru-RU"/>
        </w:rPr>
      </w:pPr>
      <w:r w:rsidRPr="00C23EEE">
        <w:rPr>
          <w:rFonts w:eastAsia="Times New Roman" w:cs="Arial"/>
          <w:sz w:val="28"/>
          <w:szCs w:val="20"/>
          <w:lang w:eastAsia="ru-RU"/>
        </w:rPr>
        <w:t>1.4. Предоставление муниципальной услуги осуществляется в соответствии с: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442336">
        <w:rPr>
          <w:rFonts w:eastAsia="Times New Roman"/>
          <w:color w:val="000080"/>
          <w:sz w:val="28"/>
          <w:szCs w:val="28"/>
          <w:u w:val="single"/>
        </w:rPr>
        <w:t xml:space="preserve">- </w:t>
      </w:r>
      <w:r w:rsidRPr="00230239">
        <w:rPr>
          <w:rFonts w:eastAsia="Times New Roman"/>
          <w:sz w:val="28"/>
          <w:szCs w:val="28"/>
          <w:lang w:eastAsia="ar-SA"/>
        </w:rPr>
        <w:t>Конституция Российской Федерации;</w:t>
      </w:r>
    </w:p>
    <w:p w:rsidR="00230239" w:rsidRPr="00230239" w:rsidRDefault="00230239" w:rsidP="00230239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 xml:space="preserve">   - Федеральный закон от 06.10.2003 N 131-ФЗ "Об общих принципах организации местного самоуправления в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Градостроительный кодекс Российской Федерации от 29.12.2004 N 190-ФЗ;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29.12.2004 N 191-ФЗ "О введении в действие Градостроительного кодекса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02.05.2006 N 59-ФЗ "О порядке рассмотрения обращений граждан Российской Федерации";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27.07.2006 N 152-ФЗ "О персональных данных";</w:t>
      </w:r>
    </w:p>
    <w:p w:rsidR="00230239" w:rsidRPr="00230239" w:rsidRDefault="00230239" w:rsidP="00230239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30239">
        <w:rPr>
          <w:rFonts w:eastAsia="Times New Roman"/>
          <w:sz w:val="28"/>
          <w:szCs w:val="28"/>
          <w:lang w:eastAsia="ar-SA"/>
        </w:rPr>
        <w:t>- Федеральный закон от 27.07.2010 N 210-ФЗ "Об организации предоставления государственных и муниципальных услуг";</w:t>
      </w:r>
    </w:p>
    <w:p w:rsidR="00230239" w:rsidRPr="00230239" w:rsidRDefault="00230239" w:rsidP="00230239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 w:rsidRPr="00230239">
        <w:rPr>
          <w:rFonts w:eastAsia="SimSun"/>
          <w:sz w:val="28"/>
          <w:szCs w:val="28"/>
          <w:lang w:eastAsia="ar-SA"/>
        </w:rPr>
        <w:t>- Постановление Правительства РФ от 19 ноября 2014г. №1221 «Об утверждении Правил присвоения, изменения и аннулирования адресов;</w:t>
      </w:r>
    </w:p>
    <w:p w:rsidR="00230239" w:rsidRPr="00442336" w:rsidRDefault="00230239" w:rsidP="00230239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 w:rsidRPr="00230239">
        <w:rPr>
          <w:rFonts w:eastAsia="SimSun"/>
          <w:sz w:val="28"/>
          <w:szCs w:val="28"/>
          <w:lang w:eastAsia="ar-SA"/>
        </w:rPr>
        <w:t>- Федеральный Закон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230239" w:rsidRPr="00C23EEE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Уставом 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(далее – Устав);</w:t>
      </w:r>
    </w:p>
    <w:p w:rsidR="00230239" w:rsidRPr="00C23EEE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Положением об исполнительном комитете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муниципального района Республики Татарстан  (далее – Положение об ИК);</w:t>
      </w:r>
    </w:p>
    <w:p w:rsidR="00230239" w:rsidRDefault="00230239" w:rsidP="0023023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Правилами внутреннего трудового распорядка Исполнительного комитета </w:t>
      </w:r>
      <w:r w:rsidR="0025552F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</w:t>
      </w:r>
      <w:r w:rsidR="00C70FF3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муниципального района Республики Татарстан(далее – Правила).</w:t>
      </w:r>
    </w:p>
    <w:p w:rsidR="00230239" w:rsidRPr="00230239" w:rsidRDefault="00230239" w:rsidP="00230239">
      <w:pPr>
        <w:suppressAutoHyphens/>
        <w:ind w:firstLine="540"/>
        <w:jc w:val="both"/>
        <w:rPr>
          <w:rFonts w:ascii="Arial" w:eastAsia="SimSun" w:hAnsi="Arial" w:cs="Arial"/>
          <w:szCs w:val="24"/>
          <w:lang w:eastAsia="ar-SA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1"/>
          <w:sz w:val="28"/>
          <w:szCs w:val="28"/>
          <w:lang w:eastAsia="ru-RU"/>
        </w:rPr>
      </w:pPr>
      <w:r w:rsidRPr="00C23EEE">
        <w:rPr>
          <w:rFonts w:eastAsia="Times New Roman"/>
          <w:spacing w:val="-4"/>
          <w:sz w:val="28"/>
          <w:szCs w:val="24"/>
          <w:lang w:eastAsia="ru-RU"/>
        </w:rPr>
        <w:t>1.5</w:t>
      </w:r>
      <w:r w:rsidRPr="00C23EEE">
        <w:rPr>
          <w:rFonts w:eastAsia="Times New Roman"/>
          <w:spacing w:val="-4"/>
          <w:sz w:val="28"/>
          <w:szCs w:val="24"/>
          <w:lang w:val="tt-RU" w:eastAsia="ru-RU"/>
        </w:rPr>
        <w:t>. </w:t>
      </w:r>
      <w:r w:rsidRPr="00C23EEE">
        <w:rPr>
          <w:rFonts w:eastAsia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 w:rsidRPr="00C23EEE">
        <w:rPr>
          <w:rFonts w:eastAsia="Times New Roman"/>
          <w:sz w:val="28"/>
          <w:szCs w:val="20"/>
          <w:lang w:eastAsia="ru-RU"/>
        </w:rPr>
        <w:t xml:space="preserve">адрес в Интернете: </w:t>
      </w:r>
      <w:hyperlink r:id="rId11" w:history="1"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http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s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://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intra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tatar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C23EEE">
          <w:rPr>
            <w:rFonts w:eastAsia="Times New Roman"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C23EEE">
        <w:rPr>
          <w:rFonts w:eastAsia="Times New Roman"/>
          <w:sz w:val="28"/>
          <w:szCs w:val="20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Присвоение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реестр.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Объект капитального строительства - здание, строение, сооружение, объект строительство которого не завершено (далее - объект незавершенного </w:t>
      </w:r>
      <w:r w:rsidRPr="00C23EEE">
        <w:rPr>
          <w:rFonts w:eastAsia="Times New Roman"/>
          <w:sz w:val="28"/>
          <w:szCs w:val="28"/>
          <w:lang w:eastAsia="ru-RU"/>
        </w:rPr>
        <w:lastRenderedPageBreak/>
        <w:t>строительства), за исключением временных построек, киосков, навесов и других подобных построек.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Земельный участок - часть земной поверхности, границы которой определены в соответствии с федеральными законами</w:t>
      </w:r>
    </w:p>
    <w:p w:rsidR="00C23EEE" w:rsidRPr="00C23EEE" w:rsidRDefault="00C23EEE" w:rsidP="00C23EEE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Адрес объекта капитального строительства - упорядоченная система реквизитов, однозначно обозначающая местоположение объекта на территории города и зарегистрированная в установленном порядке. </w:t>
      </w: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Переадресация - изменение реквизитов адресов объектов капитального строительства с приведением в соответствие адресного хозяйства. </w:t>
      </w: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Аннулирование адреса - ликвидация адреса вследствие полного разрушения объекта капитального строительства или раздела объекта капитального строительства на самостоятельные части с присвоением каждой части нового адреса. 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незавершенного строительства.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настоящем Регламенте под заявлением о предоставлении муниципальной услуги (далее-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образцу, утвержденному постановлением </w:t>
      </w:r>
      <w:r w:rsidR="00710CE5">
        <w:rPr>
          <w:rFonts w:eastAsia="Times New Roman"/>
          <w:sz w:val="28"/>
          <w:szCs w:val="28"/>
          <w:lang w:eastAsia="ru-RU"/>
        </w:rPr>
        <w:t xml:space="preserve">Главы </w:t>
      </w:r>
      <w:r w:rsidR="00850539"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  <w:r w:rsidRPr="00C23EEE">
        <w:rPr>
          <w:rFonts w:eastAsia="Times New Roman"/>
          <w:sz w:val="28"/>
          <w:szCs w:val="28"/>
          <w:lang w:eastAsia="ru-RU"/>
        </w:rPr>
        <w:t xml:space="preserve"> или на стандартном бланке.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Действие настоящего Регламента не распространяется на: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- земельные участки, предоставленные под существующие или размещаемые вышеуказанные объекты.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  <w:sectPr w:rsidR="00C23EEE" w:rsidRPr="00C23EEE" w:rsidSect="0025552F">
          <w:headerReference w:type="even" r:id="rId12"/>
          <w:headerReference w:type="default" r:id="rId13"/>
          <w:pgSz w:w="11907" w:h="16840" w:code="9"/>
          <w:pgMar w:top="568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 w:rsidRPr="00C23EE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jc w:val="center"/>
        <w:rPr>
          <w:rFonts w:eastAsia="Times New Roman" w:cs="Courier New"/>
          <w:sz w:val="28"/>
          <w:szCs w:val="20"/>
          <w:lang w:eastAsia="ru-RU"/>
        </w:rPr>
      </w:pPr>
    </w:p>
    <w:tbl>
      <w:tblPr>
        <w:tblW w:w="15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507"/>
        <w:gridCol w:w="3638"/>
      </w:tblGrid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Calibri"/>
                <w:b/>
                <w:sz w:val="22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Cs w:val="24"/>
                <w:lang w:val="en-US"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Cs w:val="24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2.1. 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bCs/>
                <w:sz w:val="28"/>
                <w:szCs w:val="28"/>
                <w:lang w:eastAsia="ru-RU"/>
              </w:rPr>
              <w:t>Присвоение (изменение, уточнение, аннулирование) адреса объекту недвижимости.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ГрК РФ;</w:t>
            </w:r>
          </w:p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2.2. Наименование органа,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710CE5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8324B0">
              <w:rPr>
                <w:rFonts w:eastAsia="Times New Roman"/>
                <w:sz w:val="28"/>
                <w:szCs w:val="28"/>
                <w:lang w:val="tt-RU" w:eastAsia="ar-SA"/>
              </w:rPr>
              <w:t>Старошаймурзинского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10CE5">
              <w:rPr>
                <w:rFonts w:eastAsia="Times New Roman"/>
                <w:sz w:val="28"/>
                <w:szCs w:val="28"/>
                <w:lang w:eastAsia="ru-RU"/>
              </w:rPr>
              <w:t>Дрожжановского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Устав;</w:t>
            </w:r>
          </w:p>
          <w:p w:rsidR="00C23EEE" w:rsidRPr="00C23EEE" w:rsidRDefault="00C23EEE" w:rsidP="00C23EE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Положение об ИК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2.3. Результат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1. Постановление о присвоении (изменении, уточнении, аннулировании) адреса объекту недвижимости (приложение № 1).</w:t>
            </w:r>
          </w:p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 Решение об отказе в предоставлении муниципальной услуги.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ГрК РФ;</w:t>
            </w:r>
          </w:p>
          <w:p w:rsidR="00C23EEE" w:rsidRPr="00C23EEE" w:rsidRDefault="00C23EEE" w:rsidP="00C23EEE">
            <w:pPr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2.4.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 xml:space="preserve">Описание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В течение 15 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дней,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включая день подачи заявления</w:t>
            </w:r>
            <w:r w:rsidRPr="00C23EEE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2.5.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1) Заявление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 (приложение № 2);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2) Документы удостоверяющие личность;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4) План части населенного пункта с указанием строения;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5) Правоустанавливающие документы на объект недвижимости, если право на него не зарегистрировано в Едином государственном реестре прав на недвижимое 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имущество и сделок с ним.</w:t>
            </w:r>
          </w:p>
          <w:p w:rsidR="00C23EEE" w:rsidRPr="00C23EEE" w:rsidRDefault="00C23EEE" w:rsidP="00C23EEE">
            <w:pPr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предоставляется в двух экземплярах, документы – в одном </w:t>
            </w:r>
          </w:p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  <w:r w:rsidRPr="00C23EE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Порядок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2.6.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Получаются в рамках межведомственного взаимодействия: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C23EEE" w:rsidRPr="00C23EEE" w:rsidRDefault="00C23EEE" w:rsidP="00C23EEE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2.7. 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 xml:space="preserve">2.8. Исчерпывающий перечень оснований для отказа в приеме документов, необходимых для </w:t>
            </w: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1) Подача документов ненадлежащим лицом;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C23EEE" w:rsidRPr="00C23EEE" w:rsidRDefault="00C23EEE" w:rsidP="00C23EEE">
            <w:pPr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4) Представление документов в ненадлежащий орган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 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3) Земельный участок, предоставлен для целей, не связанных со строительством;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4) Объект не относится к объектам недвижимости указанным в пункте 1.5 настоящего Регламента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2.12. 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C23EEE" w:rsidRPr="00C23EEE" w:rsidRDefault="00C23EEE" w:rsidP="00C23EE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2.13. 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num" w:pos="0"/>
              </w:tabs>
              <w:ind w:firstLine="427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num" w:pos="370"/>
              </w:tabs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на бумажном носителе подается в </w:t>
            </w:r>
            <w:r w:rsidRPr="00C23EEE">
              <w:rPr>
                <w:rFonts w:eastAsia="Times New Roman"/>
                <w:color w:val="002060"/>
                <w:sz w:val="28"/>
                <w:szCs w:val="24"/>
                <w:lang w:eastAsia="ru-RU"/>
              </w:rPr>
              <w:t>Исполком</w:t>
            </w:r>
            <w:r w:rsidRPr="00C23EEE">
              <w:rPr>
                <w:rFonts w:eastAsia="Times New Roman"/>
                <w:sz w:val="28"/>
                <w:szCs w:val="24"/>
                <w:lang w:eastAsia="ru-RU"/>
              </w:rPr>
              <w:t xml:space="preserve">. </w:t>
            </w:r>
          </w:p>
          <w:p w:rsidR="00C23EEE" w:rsidRPr="00C23EEE" w:rsidRDefault="00C23EEE" w:rsidP="00C23EEE">
            <w:pPr>
              <w:tabs>
                <w:tab w:val="num" w:pos="370"/>
              </w:tabs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C23EEE">
              <w:rPr>
                <w:rFonts w:eastAsia="Times New Roman"/>
                <w:sz w:val="28"/>
                <w:szCs w:val="24"/>
                <w:lang w:eastAsia="ru-RU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  <w:r w:rsidRPr="00C23EEE">
              <w:rPr>
                <w:rFonts w:eastAsia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val="tt-RU" w:eastAsia="ru-RU"/>
              </w:rPr>
              <w:t>2.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15. Показатели доступности и качества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Показателями доступности и качества предоставления муниципальной услуги являются: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1) соблюдение сроков приема и рассмотрения документов;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2) соблюдение срока получения результата муниципальной услуги;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3) наличие прецедентов (обоснованных жалоб) на нарушение Административного регламента, совершенных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муниципальными служащими.</w:t>
            </w:r>
          </w:p>
          <w:p w:rsidR="00C23EEE" w:rsidRPr="00C23EEE" w:rsidRDefault="00C23EEE" w:rsidP="00C23EE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23EEE" w:rsidRPr="00C23EEE" w:rsidTr="00C23EEE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2.16. 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tabs>
                <w:tab w:val="left" w:pos="709"/>
              </w:tabs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23EEE" w:rsidRPr="00C23EEE" w:rsidRDefault="00C23EEE" w:rsidP="00C23EEE">
            <w:pPr>
              <w:tabs>
                <w:tab w:val="left" w:pos="709"/>
              </w:tabs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://u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slugi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hyperlink r:id="rId14" w:history="1"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C23EEE">
              <w:rPr>
                <w:rFonts w:eastAsia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C23EEE"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 w:rsidRPr="00C23EEE">
              <w:rPr>
                <w:rFonts w:eastAsia="Times New Roman"/>
                <w:sz w:val="28"/>
                <w:szCs w:val="28"/>
                <w:lang w:eastAsia="ru-RU"/>
              </w:rPr>
              <w:t xml:space="preserve">:// </w:t>
            </w:r>
            <w:hyperlink r:id="rId15" w:history="1"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C23EEE">
                <w:rPr>
                  <w:rFonts w:eastAsia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C23EEE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EEE" w:rsidRPr="00C23EEE" w:rsidRDefault="00C23EEE" w:rsidP="00C23EEE">
            <w:pPr>
              <w:keepNext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</w:tbl>
    <w:p w:rsidR="00C23EEE" w:rsidRPr="00C23EEE" w:rsidRDefault="00C23EEE" w:rsidP="00C23EEE">
      <w:pPr>
        <w:jc w:val="both"/>
        <w:rPr>
          <w:rFonts w:eastAsia="Times New Roman"/>
          <w:szCs w:val="24"/>
          <w:lang w:eastAsia="ru-RU"/>
        </w:rPr>
        <w:sectPr w:rsidR="00C23EEE" w:rsidRPr="00C23EEE" w:rsidSect="00C23EEE">
          <w:pgSz w:w="16840" w:h="11907" w:orient="landscape" w:code="9"/>
          <w:pgMar w:top="1418" w:right="1440" w:bottom="868" w:left="720" w:header="720" w:footer="720" w:gutter="0"/>
          <w:cols w:space="708"/>
          <w:noEndnote/>
          <w:docGrid w:linePitch="381"/>
        </w:sect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3.1.1. Предоставление муниципальной услуги</w:t>
      </w:r>
      <w:r w:rsidRPr="00C23EEE">
        <w:rPr>
          <w:rFonts w:eastAsia="Times New Roman"/>
          <w:szCs w:val="24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включает в себя следующие процедуры: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консультирование заявителя;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принятие и регистрация заявления;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3.2. Оказание консультаций заявителю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3.2.1. Заявитель вправе обратиться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C23EEE" w:rsidRPr="00C23EEE" w:rsidRDefault="00710CE5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 xml:space="preserve">Специалист </w:t>
      </w:r>
      <w:r w:rsidR="00C23EEE" w:rsidRPr="00C23EEE">
        <w:rPr>
          <w:rFonts w:eastAsia="Times New Roman"/>
          <w:color w:val="002060"/>
          <w:sz w:val="28"/>
          <w:szCs w:val="28"/>
          <w:lang w:eastAsia="ru-RU"/>
        </w:rPr>
        <w:t xml:space="preserve"> Исполкома</w:t>
      </w:r>
      <w:r w:rsidR="00C23EEE" w:rsidRPr="00C23EEE">
        <w:rPr>
          <w:rFonts w:eastAsia="Times New Roman"/>
          <w:sz w:val="28"/>
          <w:szCs w:val="28"/>
          <w:lang w:eastAsia="ru-RU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 Принятие и регистрация заявления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C23EEE">
        <w:rPr>
          <w:rFonts w:eastAsia="Times New Roman"/>
          <w:color w:val="000000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C23EEE">
        <w:rPr>
          <w:rFonts w:eastAsia="Times New Roman"/>
          <w:sz w:val="28"/>
          <w:szCs w:val="28"/>
          <w:lang w:eastAsia="ru-RU"/>
        </w:rPr>
        <w:t xml:space="preserve">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Заявление о предоставлении муниципальной услуги в электронной форме направляется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 xml:space="preserve"> 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3.3.2.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="00710CE5">
        <w:rPr>
          <w:rFonts w:eastAsia="Times New Roman"/>
          <w:color w:val="002060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bCs/>
          <w:sz w:val="28"/>
          <w:szCs w:val="28"/>
          <w:lang w:eastAsia="ru-RU"/>
        </w:rPr>
        <w:t>, ведущий прием заявлений, осуществляет: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lastRenderedPageBreak/>
        <w:t>проверку полномочий заявителя (в случае действия по доверенности);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 случае отсутствия замечаний </w:t>
      </w:r>
      <w:r w:rsidR="00710CE5">
        <w:rPr>
          <w:rFonts w:eastAsia="Times New Roman"/>
          <w:color w:val="002060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Cs/>
          <w:sz w:val="28"/>
          <w:szCs w:val="28"/>
          <w:lang w:eastAsia="ru-RU"/>
        </w:rPr>
        <w:t>осуществляет: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вручение заявителю копии </w:t>
      </w:r>
      <w:r w:rsidRPr="00C23EEE">
        <w:rPr>
          <w:rFonts w:eastAsia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C23EEE">
        <w:rPr>
          <w:rFonts w:eastAsia="Times New Roman"/>
          <w:bCs/>
          <w:sz w:val="28"/>
          <w:szCs w:val="28"/>
          <w:lang w:eastAsia="ru-RU"/>
        </w:rPr>
        <w:t>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направление заявления на рассмотрение </w:t>
      </w:r>
      <w:r w:rsidR="00710CE5">
        <w:rPr>
          <w:rFonts w:eastAsia="Times New Roman"/>
          <w:bCs/>
          <w:sz w:val="28"/>
          <w:szCs w:val="28"/>
          <w:lang w:eastAsia="ru-RU"/>
        </w:rPr>
        <w:t>Главе сельского поселения</w:t>
      </w:r>
      <w:r w:rsidRPr="00C23EEE">
        <w:rPr>
          <w:rFonts w:eastAsia="Times New Roman"/>
          <w:bCs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</w:t>
      </w:r>
      <w:r w:rsidR="00710CE5">
        <w:rPr>
          <w:rFonts w:eastAsia="Times New Roman"/>
          <w:bCs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Cs/>
          <w:color w:val="002060"/>
          <w:sz w:val="28"/>
          <w:szCs w:val="28"/>
          <w:lang w:eastAsia="ru-RU"/>
        </w:rPr>
        <w:t>Исполкома,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ведущий прием документов, уведомляет заявителя 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</w:t>
      </w:r>
      <w:r w:rsidR="00710CE5">
        <w:rPr>
          <w:rFonts w:eastAsia="Times New Roman"/>
          <w:sz w:val="28"/>
          <w:szCs w:val="28"/>
          <w:lang w:eastAsia="ru-RU"/>
        </w:rPr>
        <w:t>Главе сельского 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или возвращенные заявителю документы.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3.3.3. </w:t>
      </w:r>
      <w:r w:rsidR="00710CE5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рассматривает заявление, определяет исполнителя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C23EEE" w:rsidRPr="00C23EEE" w:rsidRDefault="00C23EEE" w:rsidP="00C23EEE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3.4.1 </w:t>
      </w:r>
      <w:r w:rsidR="00710CE5">
        <w:rPr>
          <w:rFonts w:eastAsia="Times New Roman"/>
          <w:spacing w:val="-1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pacing w:val="-1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C23EEE" w:rsidRPr="00C23EEE" w:rsidRDefault="00C23EEE" w:rsidP="00C23EEE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строения, здания, сооружения.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C23EEE">
        <w:rPr>
          <w:rFonts w:eastAsia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Pr="00C23EEE">
        <w:rPr>
          <w:rFonts w:eastAsia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C23E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документы (сведения) либо уведомление об отказе, направленные в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3.5.1. 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осуществляет: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 специалист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подготавливает проект мотивированного отказа о предоставлении муниципальной услуги (далее – мотивированный отказ).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 специалист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 осуществляет:</w:t>
      </w:r>
    </w:p>
    <w:p w:rsidR="00C23EEE" w:rsidRPr="00F90834" w:rsidRDefault="00C23EEE" w:rsidP="00C23EEE">
      <w:pPr>
        <w:autoSpaceDE w:val="0"/>
        <w:ind w:firstLine="709"/>
        <w:jc w:val="both"/>
        <w:rPr>
          <w:rFonts w:eastAsia="Times New Roman"/>
          <w:color w:val="FF0000"/>
          <w:sz w:val="28"/>
          <w:szCs w:val="28"/>
          <w:u w:val="single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- подготовку  запроса </w:t>
      </w:r>
      <w:r w:rsidR="00F90834">
        <w:t xml:space="preserve">в  </w:t>
      </w:r>
      <w:r w:rsidR="00F90834" w:rsidRPr="00F90834">
        <w:rPr>
          <w:color w:val="FF0000"/>
        </w:rPr>
        <w:t>Дрожжановской группе  Управления по координации деятельности структурных подразделении РГУП БТИ</w:t>
      </w:r>
      <w:r w:rsidR="00F90834" w:rsidRPr="00F9083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F90834">
        <w:rPr>
          <w:rFonts w:eastAsia="Times New Roman"/>
          <w:color w:val="FF0000"/>
          <w:sz w:val="28"/>
          <w:szCs w:val="28"/>
          <w:lang w:eastAsia="ru-RU"/>
        </w:rPr>
        <w:t>о наличии присвоенных адресов</w:t>
      </w:r>
      <w:r w:rsidR="00F90834" w:rsidRPr="00F90834">
        <w:rPr>
          <w:rFonts w:eastAsia="Times New Roman"/>
          <w:color w:val="FF0000"/>
          <w:sz w:val="28"/>
          <w:szCs w:val="28"/>
          <w:lang w:eastAsia="ru-RU"/>
        </w:rPr>
        <w:t xml:space="preserve"> или Россресстр</w:t>
      </w:r>
      <w:r w:rsidRPr="00F90834">
        <w:rPr>
          <w:rFonts w:eastAsia="Times New Roman"/>
          <w:color w:val="FF0000"/>
          <w:sz w:val="28"/>
          <w:szCs w:val="28"/>
          <w:lang w:eastAsia="ru-RU"/>
        </w:rPr>
        <w:t>;  (не знаю нужно уточнить</w:t>
      </w:r>
      <w:r w:rsidRPr="00F90834">
        <w:rPr>
          <w:rFonts w:eastAsia="Times New Roman"/>
          <w:color w:val="FF0000"/>
          <w:sz w:val="28"/>
          <w:szCs w:val="28"/>
          <w:u w:val="single"/>
          <w:lang w:eastAsia="ru-RU"/>
        </w:rPr>
        <w:t>)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не позднее трех дней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подачи заявления.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запрос в РГУП «БТИ» о наличии присвоенных адресов;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23EEE">
        <w:rPr>
          <w:rFonts w:eastAsia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адресов.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процедур: справка о наличии присвоенных адресов. 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3.5.3. 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>, после получения ответа от РГУП «БТИ» осуществляет:</w:t>
      </w:r>
    </w:p>
    <w:p w:rsidR="00C23EEE" w:rsidRPr="00C23EEE" w:rsidRDefault="00C23EEE" w:rsidP="00C23EEE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оформление проекта постановления о 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(далее – проекта </w:t>
      </w:r>
      <w:r w:rsidRPr="00C23EEE">
        <w:rPr>
          <w:rFonts w:eastAsia="Times New Roman"/>
          <w:sz w:val="28"/>
          <w:szCs w:val="28"/>
          <w:lang w:eastAsia="ru-RU"/>
        </w:rPr>
        <w:t>решения);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согласование проекта решения с </w:t>
      </w:r>
      <w:r w:rsidR="00F90834">
        <w:rPr>
          <w:rFonts w:eastAsia="Times New Roman"/>
          <w:sz w:val="28"/>
          <w:szCs w:val="28"/>
          <w:lang w:eastAsia="ru-RU"/>
        </w:rPr>
        <w:t>Главой сельского поселения.</w:t>
      </w:r>
      <w:r w:rsidRPr="00C23EEE">
        <w:rPr>
          <w:rFonts w:eastAsia="Times New Roman"/>
          <w:sz w:val="28"/>
          <w:szCs w:val="28"/>
          <w:lang w:eastAsia="ru-RU"/>
        </w:rPr>
        <w:t>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 xml:space="preserve">Результат процедур: проект решения, направленный на согласование  </w:t>
      </w:r>
      <w:r w:rsidR="00F90834">
        <w:rPr>
          <w:rFonts w:eastAsia="Times New Roman"/>
          <w:sz w:val="28"/>
          <w:szCs w:val="28"/>
          <w:lang w:eastAsia="ru-RU"/>
        </w:rPr>
        <w:t>Главе сельского поселения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color w:val="002060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3.5.4.</w:t>
      </w:r>
      <w:r w:rsidRPr="00C23E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0834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, </w:t>
      </w:r>
      <w:r w:rsidR="00F90834">
        <w:rPr>
          <w:rFonts w:eastAsia="Times New Roman" w:cs="Arial"/>
          <w:sz w:val="28"/>
          <w:szCs w:val="28"/>
          <w:lang w:eastAsia="ru-RU"/>
        </w:rPr>
        <w:t>утверждает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 проект решения или мотивированный отказ и направляет </w:t>
      </w:r>
      <w:r w:rsidR="00F90834">
        <w:rPr>
          <w:rFonts w:eastAsia="Times New Roman" w:cs="Arial"/>
          <w:sz w:val="28"/>
          <w:szCs w:val="28"/>
          <w:lang w:eastAsia="ru-RU"/>
        </w:rPr>
        <w:t>специалисту</w:t>
      </w:r>
      <w:r w:rsidRPr="00C23EEE">
        <w:rPr>
          <w:rFonts w:eastAsia="Times New Roman" w:cs="Arial"/>
          <w:sz w:val="28"/>
          <w:szCs w:val="28"/>
          <w:lang w:eastAsia="ru-RU"/>
        </w:rPr>
        <w:t xml:space="preserve"> </w:t>
      </w:r>
      <w:r w:rsidRPr="00C23EEE">
        <w:rPr>
          <w:rFonts w:eastAsia="Times New Roman" w:cs="Arial"/>
          <w:color w:val="002060"/>
          <w:sz w:val="28"/>
          <w:szCs w:val="28"/>
          <w:lang w:eastAsia="ru-RU"/>
        </w:rPr>
        <w:t>Исполкома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 w:rsidRPr="00C23EEE"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3.5.5.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Исполкома </w:t>
      </w:r>
      <w:r w:rsidRPr="00C23EEE">
        <w:rPr>
          <w:rFonts w:eastAsia="Times New Roman"/>
          <w:sz w:val="28"/>
          <w:szCs w:val="28"/>
          <w:lang w:eastAsia="ru-RU"/>
        </w:rPr>
        <w:t xml:space="preserve">регистрирует постановление о </w:t>
      </w:r>
      <w:r w:rsidRPr="00C23EEE"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отказ,</w:t>
      </w:r>
      <w:r w:rsidRPr="00C23EEE">
        <w:rPr>
          <w:rFonts w:eastAsia="Times New Roman"/>
          <w:sz w:val="28"/>
          <w:szCs w:val="28"/>
          <w:lang w:eastAsia="ru-RU"/>
        </w:rPr>
        <w:t xml:space="preserve"> присваивает номер. </w:t>
      </w:r>
    </w:p>
    <w:p w:rsidR="00C23EEE" w:rsidRPr="00C23EEE" w:rsidRDefault="00C23EEE" w:rsidP="00C23EEE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C23EEE"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процедур: зарегистрированное постановление о присвоении адреса объекту недвижимости или мотивированный отказ.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3.6.1. </w:t>
      </w:r>
      <w:r w:rsidR="00F90834">
        <w:rPr>
          <w:rFonts w:eastAsia="Times New Roman"/>
          <w:sz w:val="28"/>
          <w:szCs w:val="28"/>
          <w:lang w:eastAsia="ru-RU"/>
        </w:rPr>
        <w:t>Специалист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 w:rsidRPr="00C23EEE">
        <w:rPr>
          <w:rFonts w:eastAsia="Times New Roman"/>
          <w:sz w:val="28"/>
          <w:szCs w:val="28"/>
          <w:lang w:eastAsia="ru-RU"/>
        </w:rPr>
        <w:t xml:space="preserve">, извещает заявителя о принятом решении и выдает заявителю либо направляет по почте постановление </w:t>
      </w:r>
      <w:r w:rsidR="00F90834">
        <w:rPr>
          <w:rFonts w:eastAsia="Times New Roman"/>
          <w:sz w:val="28"/>
          <w:szCs w:val="28"/>
          <w:lang w:eastAsia="ru-RU"/>
        </w:rPr>
        <w:t xml:space="preserve">Главы сельского поселения </w:t>
      </w:r>
      <w:r w:rsidRPr="00C23EEE">
        <w:rPr>
          <w:rFonts w:eastAsia="Times New Roman"/>
          <w:sz w:val="28"/>
          <w:szCs w:val="28"/>
          <w:lang w:eastAsia="ru-RU"/>
        </w:rPr>
        <w:t xml:space="preserve"> о 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</w:t>
      </w:r>
      <w:r w:rsidRPr="00C23EEE">
        <w:rPr>
          <w:rFonts w:eastAsia="Times New Roman"/>
          <w:sz w:val="28"/>
          <w:szCs w:val="28"/>
          <w:lang w:eastAsia="ru-RU"/>
        </w:rPr>
        <w:t>или мотивированный отказ.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адреса объекту недвижимости  или мотивированный отказ.</w:t>
      </w:r>
    </w:p>
    <w:p w:rsidR="00C23EEE" w:rsidRPr="00C23EEE" w:rsidRDefault="00C23EEE" w:rsidP="00C23EEE">
      <w:pPr>
        <w:autoSpaceDE w:val="0"/>
        <w:autoSpaceDN w:val="0"/>
        <w:adjustRightInd w:val="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 Предоставление муниципальной услуги через МФЦ</w:t>
      </w: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C23EEE" w:rsidRPr="00011F06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3.7.1.  Заявитель вправе обратиться для получения муниципальной услуги в МФЦ.</w:t>
      </w:r>
    </w:p>
    <w:p w:rsidR="00C23EEE" w:rsidRPr="00011F06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3.7.2. 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C23EEE" w:rsidRPr="00011F06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FF0000"/>
          <w:sz w:val="28"/>
          <w:szCs w:val="28"/>
          <w:lang w:eastAsia="ru-RU"/>
        </w:rPr>
      </w:pPr>
      <w:r w:rsidRPr="00011F06">
        <w:rPr>
          <w:rFonts w:eastAsia="Times New Roman"/>
          <w:color w:val="FF0000"/>
          <w:sz w:val="28"/>
          <w:szCs w:val="28"/>
          <w:lang w:eastAsia="ru-RU"/>
        </w:rPr>
        <w:t>3.7.3.</w:t>
      </w:r>
      <w:r w:rsidRPr="00011F06">
        <w:rPr>
          <w:rFonts w:eastAsia="Times New Roman"/>
          <w:bCs/>
          <w:color w:val="FF0000"/>
          <w:sz w:val="28"/>
          <w:szCs w:val="28"/>
          <w:lang w:eastAsia="ru-RU"/>
        </w:rPr>
        <w:t>При поступлении документов из МФЦ на получение муниципальной услуги, процедуры осуществляются в соответствии с пунктами 3.3-3.5 настоящего Регламента. Результат муниципальной услуги направляется в МФЦ.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C00000"/>
          <w:sz w:val="28"/>
          <w:szCs w:val="28"/>
          <w:lang w:eastAsia="ru-RU"/>
        </w:rPr>
      </w:pP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23EEE">
        <w:rPr>
          <w:rFonts w:eastAsia="Times New Roman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 w:rsidRPr="00C23EEE">
        <w:rPr>
          <w:rFonts w:eastAsia="Times New Roman"/>
          <w:sz w:val="28"/>
          <w:szCs w:val="28"/>
          <w:lang w:eastAsia="ru-RU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Формами контроля за соблюдением исполнения административных процедур являются: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C23EE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011F06">
        <w:rPr>
          <w:rFonts w:eastAsia="Times New Roman"/>
          <w:sz w:val="28"/>
          <w:szCs w:val="28"/>
          <w:lang w:eastAsia="ru-RU"/>
        </w:rPr>
        <w:t>Главой сельского поселения.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23EEE" w:rsidRPr="00C23EEE" w:rsidRDefault="00C23EEE" w:rsidP="00C23EEE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autoSpaceDE w:val="0"/>
        <w:autoSpaceDN w:val="0"/>
        <w:adjustRightInd w:val="0"/>
        <w:spacing w:before="108" w:after="1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23EEE">
        <w:rPr>
          <w:rFonts w:eastAsia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</w:t>
      </w:r>
      <w:r w:rsidR="008324B0">
        <w:rPr>
          <w:rFonts w:eastAsia="Times New Roman"/>
          <w:sz w:val="28"/>
          <w:szCs w:val="28"/>
          <w:lang w:val="tt-RU" w:eastAsia="ar-SA"/>
        </w:rPr>
        <w:lastRenderedPageBreak/>
        <w:t>Старошаймурзинского</w:t>
      </w:r>
      <w:r w:rsidR="008324B0" w:rsidRPr="00C23EEE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сельского поселения 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.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>м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8324B0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011F06">
        <w:rPr>
          <w:rFonts w:eastAsia="Times New Roman"/>
          <w:color w:val="002060"/>
          <w:sz w:val="28"/>
          <w:szCs w:val="28"/>
          <w:lang w:eastAsia="ru-RU"/>
        </w:rPr>
        <w:t xml:space="preserve">Дрожжановского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 для предоставления муниципальной услуги;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8324B0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8324B0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>органо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м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местного самоуправления </w:t>
      </w:r>
      <w:r w:rsidR="008324B0">
        <w:rPr>
          <w:rFonts w:eastAsia="Times New Roman"/>
          <w:sz w:val="28"/>
          <w:szCs w:val="28"/>
          <w:lang w:val="tt-RU" w:eastAsia="ar-SA"/>
        </w:rPr>
        <w:t>Старошаймурзинского</w:t>
      </w:r>
      <w:r w:rsidR="00DF5450" w:rsidRPr="00C23EEE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DF5450"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 w:rsidR="00DF5450"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sz w:val="28"/>
          <w:szCs w:val="28"/>
          <w:lang w:eastAsia="ru-RU"/>
        </w:rPr>
        <w:t>муниципального района;</w:t>
      </w:r>
    </w:p>
    <w:p w:rsidR="00C23EEE" w:rsidRPr="00C23EEE" w:rsidRDefault="00C23EEE" w:rsidP="00C23EEE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DF5450">
        <w:rPr>
          <w:rFonts w:eastAsia="Times New Roman"/>
          <w:sz w:val="28"/>
          <w:szCs w:val="28"/>
          <w:lang w:eastAsia="ru-RU"/>
        </w:rPr>
        <w:t>Дрожжановского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(</w:t>
      </w:r>
      <w:r w:rsidR="00E870EF" w:rsidRPr="00230239">
        <w:rPr>
          <w:rFonts w:eastAsia="Times New Roman"/>
          <w:szCs w:val="24"/>
          <w:lang w:eastAsia="ru-RU"/>
        </w:rPr>
        <w:t>http://drogganoye.tatarstan.ru</w:t>
      </w:r>
      <w:r w:rsidRPr="00C23EEE"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Республики Татарстан (</w:t>
      </w:r>
      <w:hyperlink r:id="rId16" w:history="1">
        <w:r w:rsidRPr="00C23EEE">
          <w:rPr>
            <w:rFonts w:eastAsia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C23EEE"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C23EEE">
        <w:rPr>
          <w:rFonts w:eastAsia="Times New Roman"/>
          <w:sz w:val="28"/>
          <w:szCs w:val="28"/>
          <w:lang w:eastAsia="ru-RU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5.7. По результатам рассмотрения жалобы </w:t>
      </w:r>
      <w:r w:rsidR="00E870EF">
        <w:rPr>
          <w:rFonts w:eastAsia="Times New Roman"/>
          <w:sz w:val="28"/>
          <w:szCs w:val="28"/>
          <w:lang w:eastAsia="ru-RU"/>
        </w:rPr>
        <w:t>Глава сельского поселения</w:t>
      </w: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Pr="00E870EF">
        <w:rPr>
          <w:rFonts w:eastAsia="Times New Roman"/>
          <w:color w:val="FF0000"/>
          <w:sz w:val="28"/>
          <w:szCs w:val="28"/>
          <w:lang w:eastAsia="ru-RU"/>
        </w:rPr>
        <w:t>(глава муниципального района)</w:t>
      </w:r>
      <w:r w:rsidRPr="00C23EEE">
        <w:rPr>
          <w:rFonts w:eastAsia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2) отказывает в удовлетворении жалобы.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5.8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3EEE" w:rsidRPr="00C23EEE" w:rsidRDefault="00C23EEE" w:rsidP="00C23EE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23EEE" w:rsidRPr="00C23EEE" w:rsidRDefault="00C23EEE" w:rsidP="00C23EEE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b/>
          <w:spacing w:val="-6"/>
          <w:sz w:val="28"/>
          <w:szCs w:val="28"/>
          <w:lang w:eastAsia="ru-RU"/>
        </w:rPr>
        <w:br w:type="page"/>
      </w: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№1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23EEE" w:rsidRDefault="00C23EEE" w:rsidP="00C23EEE">
      <w:pPr>
        <w:rPr>
          <w:rFonts w:eastAsia="Times New Roman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8324B0" w:rsidRPr="002A4337" w:rsidTr="00A97DB7">
        <w:trPr>
          <w:trHeight w:val="1945"/>
        </w:trPr>
        <w:tc>
          <w:tcPr>
            <w:tcW w:w="4405" w:type="dxa"/>
          </w:tcPr>
          <w:p w:rsidR="008324B0" w:rsidRPr="0006795D" w:rsidRDefault="008324B0" w:rsidP="002700BD">
            <w:pPr>
              <w:keepNext/>
              <w:tabs>
                <w:tab w:val="left" w:pos="1884"/>
              </w:tabs>
              <w:outlineLvl w:val="1"/>
              <w:rPr>
                <w:lang w:val="tt-RU"/>
              </w:rPr>
            </w:pPr>
            <w:r>
              <w:t xml:space="preserve">                ГЛАВА</w:t>
            </w:r>
          </w:p>
          <w:p w:rsidR="008324B0" w:rsidRPr="0006795D" w:rsidRDefault="008324B0" w:rsidP="002700BD">
            <w:pPr>
              <w:keepNext/>
              <w:tabs>
                <w:tab w:val="left" w:pos="0"/>
              </w:tabs>
              <w:ind w:left="176" w:right="459"/>
              <w:outlineLvl w:val="1"/>
            </w:pPr>
            <w:r w:rsidRPr="0006795D">
              <w:t>СТАРОШАЙМУРЗИНСКОГО СЕЛЬСКОГО СЕЛЬСКОГО ПОСЕЛЕНИЯ ДРОЖЖАНОВСКОГО</w:t>
            </w:r>
          </w:p>
          <w:p w:rsidR="008324B0" w:rsidRPr="0006795D" w:rsidRDefault="008324B0" w:rsidP="002700BD">
            <w:pPr>
              <w:keepNext/>
              <w:tabs>
                <w:tab w:val="left" w:pos="1884"/>
              </w:tabs>
              <w:ind w:left="176"/>
              <w:outlineLvl w:val="1"/>
            </w:pPr>
            <w:r w:rsidRPr="0006795D">
              <w:t>МУНИЦИПАЛЬНОГО РАЙОНА</w:t>
            </w:r>
          </w:p>
          <w:p w:rsidR="008324B0" w:rsidRPr="0006795D" w:rsidRDefault="008324B0" w:rsidP="002700BD">
            <w:pPr>
              <w:keepNext/>
              <w:tabs>
                <w:tab w:val="left" w:pos="1884"/>
              </w:tabs>
              <w:ind w:left="176"/>
              <w:outlineLvl w:val="1"/>
            </w:pPr>
            <w:r w:rsidRPr="0006795D">
              <w:t>РЕСПУБЛИКИ ТАТАРСТАН</w:t>
            </w:r>
          </w:p>
          <w:p w:rsidR="008324B0" w:rsidRPr="0006795D" w:rsidRDefault="008324B0" w:rsidP="002700BD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</w:rPr>
            </w:pPr>
          </w:p>
          <w:p w:rsidR="008324B0" w:rsidRPr="0006795D" w:rsidRDefault="008324B0" w:rsidP="002700BD">
            <w:pPr>
              <w:tabs>
                <w:tab w:val="left" w:pos="1310"/>
              </w:tabs>
              <w:ind w:left="176" w:firstLine="142"/>
              <w:jc w:val="center"/>
              <w:rPr>
                <w:noProof/>
                <w:color w:val="000000"/>
              </w:rPr>
            </w:pPr>
            <w:r w:rsidRPr="0006795D">
              <w:rPr>
                <w:noProof/>
                <w:color w:val="000000"/>
              </w:rPr>
              <w:t xml:space="preserve">Улица Ленина, дом 63, </w:t>
            </w:r>
          </w:p>
          <w:p w:rsidR="008324B0" w:rsidRPr="0006795D" w:rsidRDefault="008324B0" w:rsidP="002700BD">
            <w:pPr>
              <w:tabs>
                <w:tab w:val="left" w:pos="1884"/>
              </w:tabs>
              <w:ind w:left="176"/>
              <w:jc w:val="center"/>
              <w:rPr>
                <w:noProof/>
                <w:color w:val="000000"/>
              </w:rPr>
            </w:pPr>
            <w:r w:rsidRPr="0006795D">
              <w:rPr>
                <w:noProof/>
                <w:color w:val="000000"/>
              </w:rPr>
              <w:t>село Старое Шаймурзино, 422460</w:t>
            </w:r>
          </w:p>
          <w:p w:rsidR="008324B0" w:rsidRPr="0006795D" w:rsidRDefault="008324B0" w:rsidP="002700BD">
            <w:pPr>
              <w:tabs>
                <w:tab w:val="left" w:pos="1884"/>
              </w:tabs>
              <w:ind w:left="176"/>
              <w:jc w:val="center"/>
              <w:rPr>
                <w:noProof/>
                <w:color w:val="000000"/>
              </w:rPr>
            </w:pPr>
          </w:p>
        </w:tc>
        <w:tc>
          <w:tcPr>
            <w:tcW w:w="1266" w:type="dxa"/>
          </w:tcPr>
          <w:p w:rsidR="008324B0" w:rsidRPr="0006795D" w:rsidRDefault="008324B0" w:rsidP="002700BD">
            <w:pPr>
              <w:tabs>
                <w:tab w:val="left" w:pos="-244"/>
              </w:tabs>
              <w:ind w:left="-244" w:right="-275"/>
              <w:jc w:val="center"/>
            </w:pPr>
          </w:p>
          <w:p w:rsidR="008324B0" w:rsidRPr="0006795D" w:rsidRDefault="008324B0" w:rsidP="002700B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968" w:type="dxa"/>
          </w:tcPr>
          <w:p w:rsidR="008324B0" w:rsidRPr="0006795D" w:rsidRDefault="008324B0" w:rsidP="002700BD">
            <w:pPr>
              <w:keepNext/>
              <w:ind w:left="33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06795D">
              <w:t>ТАТАРСТАН РЕСПУБЛИКАСЫ</w:t>
            </w:r>
            <w:r w:rsidRPr="0006795D">
              <w:rPr>
                <w:lang w:val="tt-RU"/>
              </w:rPr>
              <w:t xml:space="preserve"> </w:t>
            </w:r>
            <w:r w:rsidRPr="0006795D">
              <w:rPr>
                <w:noProof/>
                <w:color w:val="000000"/>
                <w:lang w:val="tt-RU"/>
              </w:rPr>
              <w:t>ЧҮПРӘЛЕ</w:t>
            </w:r>
            <w:r w:rsidRPr="0006795D">
              <w:rPr>
                <w:noProof/>
                <w:color w:val="000000"/>
              </w:rPr>
              <w:t xml:space="preserve"> </w:t>
            </w:r>
          </w:p>
          <w:p w:rsidR="008324B0" w:rsidRPr="0006795D" w:rsidRDefault="008324B0" w:rsidP="002700BD">
            <w:pPr>
              <w:keepNext/>
              <w:ind w:left="33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 w:rsidRPr="0006795D">
              <w:rPr>
                <w:caps/>
                <w:noProof/>
                <w:color w:val="000000"/>
              </w:rPr>
              <w:t>МУНИЦИПАЛЬ</w:t>
            </w:r>
            <w:r w:rsidRPr="0006795D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06795D">
              <w:rPr>
                <w:caps/>
                <w:noProof/>
                <w:color w:val="000000"/>
              </w:rPr>
              <w:t xml:space="preserve">районы ИСКЕ </w:t>
            </w:r>
            <w:r w:rsidRPr="0006795D">
              <w:rPr>
                <w:caps/>
                <w:noProof/>
                <w:color w:val="000000"/>
                <w:lang w:val="tt-RU"/>
              </w:rPr>
              <w:t>ШӘЙМОРЗА АВЫЛ ҖИРЛЕГЕ</w:t>
            </w:r>
          </w:p>
          <w:p w:rsidR="008324B0" w:rsidRPr="0006795D" w:rsidRDefault="008324B0" w:rsidP="002700BD">
            <w:pPr>
              <w:ind w:left="33"/>
              <w:jc w:val="center"/>
              <w:rPr>
                <w:b/>
                <w:caps/>
                <w:noProof/>
                <w:color w:val="000000"/>
              </w:rPr>
            </w:pPr>
            <w:r w:rsidRPr="0006795D">
              <w:rPr>
                <w:caps/>
                <w:noProof/>
                <w:color w:val="000000"/>
              </w:rPr>
              <w:t xml:space="preserve"> </w:t>
            </w:r>
            <w:r>
              <w:rPr>
                <w:caps/>
                <w:noProof/>
                <w:color w:val="000000"/>
              </w:rPr>
              <w:t>БАШЛЫГЫ</w:t>
            </w:r>
          </w:p>
          <w:p w:rsidR="008324B0" w:rsidRPr="0006795D" w:rsidRDefault="008324B0" w:rsidP="002700BD">
            <w:pPr>
              <w:ind w:left="33"/>
              <w:jc w:val="center"/>
              <w:rPr>
                <w:b/>
                <w:noProof/>
                <w:color w:val="000000"/>
                <w:lang w:val="tt-RU"/>
              </w:rPr>
            </w:pPr>
          </w:p>
          <w:p w:rsidR="008324B0" w:rsidRDefault="008324B0" w:rsidP="002700BD">
            <w:pPr>
              <w:ind w:left="33"/>
              <w:jc w:val="center"/>
              <w:rPr>
                <w:noProof/>
                <w:color w:val="000000"/>
                <w:lang w:val="tt-RU"/>
              </w:rPr>
            </w:pPr>
          </w:p>
          <w:p w:rsidR="008324B0" w:rsidRDefault="008324B0" w:rsidP="002700BD">
            <w:pPr>
              <w:ind w:left="33"/>
              <w:jc w:val="center"/>
              <w:rPr>
                <w:noProof/>
                <w:color w:val="000000"/>
                <w:lang w:val="tt-RU"/>
              </w:rPr>
            </w:pPr>
          </w:p>
          <w:p w:rsidR="008324B0" w:rsidRPr="0006795D" w:rsidRDefault="008324B0" w:rsidP="002700BD">
            <w:pPr>
              <w:ind w:left="33" w:firstLine="567"/>
              <w:jc w:val="center"/>
              <w:rPr>
                <w:noProof/>
                <w:color w:val="000000"/>
                <w:lang w:val="tt-RU"/>
              </w:rPr>
            </w:pPr>
            <w:r w:rsidRPr="0006795D">
              <w:rPr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8324B0" w:rsidRPr="0006795D" w:rsidRDefault="008324B0" w:rsidP="002700BD">
            <w:pPr>
              <w:ind w:left="33"/>
              <w:jc w:val="center"/>
              <w:rPr>
                <w:noProof/>
                <w:color w:val="000000"/>
                <w:lang w:val="tt-RU"/>
              </w:rPr>
            </w:pPr>
            <w:r w:rsidRPr="0006795D">
              <w:rPr>
                <w:noProof/>
                <w:color w:val="000000"/>
                <w:lang w:val="tt-RU"/>
              </w:rPr>
              <w:t>Иске Шәйморза авылы, 422460</w:t>
            </w:r>
          </w:p>
          <w:p w:rsidR="008324B0" w:rsidRPr="0006795D" w:rsidRDefault="008324B0" w:rsidP="002700BD">
            <w:pPr>
              <w:jc w:val="center"/>
              <w:rPr>
                <w:noProof/>
                <w:color w:val="000000"/>
                <w:lang w:val="tt-RU"/>
              </w:rPr>
            </w:pPr>
          </w:p>
        </w:tc>
      </w:tr>
      <w:tr w:rsidR="008324B0" w:rsidRPr="002A4337" w:rsidTr="00A97DB7">
        <w:trPr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8324B0" w:rsidRPr="0006795D" w:rsidRDefault="008324B0" w:rsidP="002700BD">
            <w:pPr>
              <w:tabs>
                <w:tab w:val="left" w:pos="1884"/>
              </w:tabs>
              <w:ind w:left="34"/>
              <w:jc w:val="center"/>
              <w:rPr>
                <w:noProof/>
                <w:lang w:val="tt-RU"/>
              </w:rPr>
            </w:pPr>
            <w:r w:rsidRPr="0006795D">
              <w:rPr>
                <w:noProof/>
                <w:lang w:val="tt-RU"/>
              </w:rPr>
              <w:t>Тел.: (84375) 3-44-72,   3-43-47,</w:t>
            </w:r>
            <w:r w:rsidRPr="0006795D">
              <w:rPr>
                <w:noProof/>
              </w:rPr>
              <w:t xml:space="preserve">   3-44-44,</w:t>
            </w:r>
            <w:r w:rsidRPr="0006795D">
              <w:rPr>
                <w:noProof/>
                <w:lang w:val="tt-RU"/>
              </w:rPr>
              <w:t xml:space="preserve">   факс: (84375) 3-44-72, </w:t>
            </w:r>
          </w:p>
          <w:p w:rsidR="008324B0" w:rsidRPr="0006795D" w:rsidRDefault="008324B0" w:rsidP="002700BD">
            <w:pPr>
              <w:tabs>
                <w:tab w:val="left" w:pos="1884"/>
              </w:tabs>
              <w:ind w:left="34"/>
              <w:jc w:val="center"/>
              <w:rPr>
                <w:rStyle w:val="a3"/>
                <w:rFonts w:cs="Arial"/>
                <w:lang w:val="en-US"/>
              </w:rPr>
            </w:pPr>
            <w:r w:rsidRPr="0006795D">
              <w:rPr>
                <w:noProof/>
                <w:lang w:val="tt-RU"/>
              </w:rPr>
              <w:t>e-mail:</w:t>
            </w:r>
            <w:r w:rsidRPr="0006795D">
              <w:rPr>
                <w:lang w:val="tt-RU"/>
              </w:rPr>
              <w:t xml:space="preserve"> </w:t>
            </w:r>
            <w:hyperlink r:id="rId17" w:history="1">
              <w:r w:rsidRPr="0006795D">
                <w:rPr>
                  <w:rStyle w:val="aa"/>
                  <w:rFonts w:cs="Arial"/>
                  <w:bCs/>
                  <w:lang w:val="en-US"/>
                </w:rPr>
                <w:t>Sshm.Drz@tatar.ru</w:t>
              </w:r>
            </w:hyperlink>
            <w:r w:rsidRPr="0006795D">
              <w:rPr>
                <w:noProof/>
                <w:lang w:val="tt-RU"/>
              </w:rPr>
              <w:t>,    www.</w:t>
            </w:r>
            <w:r w:rsidRPr="0006795D">
              <w:rPr>
                <w:noProof/>
                <w:lang w:val="en-US"/>
              </w:rPr>
              <w:t>sshm-</w:t>
            </w:r>
            <w:r w:rsidRPr="0006795D">
              <w:rPr>
                <w:noProof/>
                <w:lang w:val="tt-RU"/>
              </w:rPr>
              <w:t>drogganoye.tatarstan.ru</w:t>
            </w:r>
            <w:r w:rsidR="00051BCF">
              <w:pict w14:anchorId="65238911">
                <v:rect id="_x0000_i1026" style="width:481.95pt;height:1.5pt" o:hrpct="0" o:hrstd="t" o:hrnoshade="t" o:hr="t" fillcolor="black" stroked="f"/>
              </w:pict>
            </w:r>
          </w:p>
          <w:p w:rsidR="008324B0" w:rsidRPr="0006795D" w:rsidRDefault="008324B0" w:rsidP="002700BD">
            <w:pPr>
              <w:tabs>
                <w:tab w:val="left" w:pos="1884"/>
              </w:tabs>
              <w:ind w:left="34"/>
              <w:jc w:val="center"/>
              <w:rPr>
                <w:b/>
                <w:lang w:val="en-US"/>
              </w:rPr>
            </w:pPr>
          </w:p>
        </w:tc>
      </w:tr>
    </w:tbl>
    <w:p w:rsidR="002A4337" w:rsidRPr="002A4337" w:rsidRDefault="002A4337" w:rsidP="002A4337">
      <w:pPr>
        <w:rPr>
          <w:rFonts w:eastAsia="Times New Roman"/>
          <w:szCs w:val="24"/>
          <w:lang w:eastAsia="ru-RU"/>
        </w:rPr>
      </w:pPr>
    </w:p>
    <w:p w:rsidR="002A4337" w:rsidRPr="002A4337" w:rsidRDefault="002A4337" w:rsidP="002A4337">
      <w:pPr>
        <w:rPr>
          <w:rFonts w:eastAsia="Times New Roman"/>
          <w:szCs w:val="24"/>
          <w:lang w:eastAsia="ru-RU"/>
        </w:rPr>
      </w:pPr>
    </w:p>
    <w:p w:rsidR="002A4337" w:rsidRPr="002A4337" w:rsidRDefault="002A4337" w:rsidP="002A4337">
      <w:pPr>
        <w:ind w:left="2832" w:firstLine="708"/>
        <w:rPr>
          <w:rFonts w:eastAsia="Times New Roman"/>
          <w:b/>
          <w:szCs w:val="24"/>
          <w:lang w:eastAsia="ru-RU"/>
        </w:rPr>
      </w:pPr>
      <w:r w:rsidRPr="002A4337">
        <w:rPr>
          <w:rFonts w:eastAsia="Times New Roman"/>
          <w:b/>
          <w:szCs w:val="24"/>
          <w:lang w:eastAsia="ru-RU"/>
        </w:rPr>
        <w:t>ПОСТАНОВЛЕНИЕ</w:t>
      </w:r>
    </w:p>
    <w:p w:rsidR="002A4337" w:rsidRPr="002A4337" w:rsidRDefault="002A4337" w:rsidP="002A4337">
      <w:pPr>
        <w:rPr>
          <w:rFonts w:eastAsia="Times New Roman"/>
          <w:b/>
          <w:szCs w:val="24"/>
          <w:lang w:eastAsia="ru-RU"/>
        </w:rPr>
      </w:pPr>
    </w:p>
    <w:p w:rsidR="002A4337" w:rsidRPr="002A4337" w:rsidRDefault="002A4337" w:rsidP="002A4337">
      <w:pPr>
        <w:rPr>
          <w:rFonts w:eastAsia="Times New Roman"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</w:r>
      <w:r w:rsidRPr="002A4337">
        <w:rPr>
          <w:rFonts w:eastAsia="Times New Roman"/>
          <w:sz w:val="28"/>
          <w:szCs w:val="28"/>
          <w:lang w:eastAsia="ru-RU"/>
        </w:rPr>
        <w:tab/>
        <w:t xml:space="preserve">              № </w:t>
      </w:r>
      <w:r>
        <w:rPr>
          <w:rFonts w:eastAsia="Times New Roman"/>
          <w:sz w:val="28"/>
          <w:szCs w:val="28"/>
          <w:lang w:val="tt-RU" w:eastAsia="ru-RU"/>
        </w:rPr>
        <w:t>____________</w:t>
      </w:r>
    </w:p>
    <w:p w:rsidR="002A4337" w:rsidRDefault="002A4337" w:rsidP="00C23EEE">
      <w:pPr>
        <w:rPr>
          <w:rFonts w:eastAsia="Times New Roman"/>
          <w:szCs w:val="24"/>
          <w:lang w:eastAsia="ru-RU"/>
        </w:rPr>
      </w:pPr>
    </w:p>
    <w:p w:rsidR="002A4337" w:rsidRPr="00C23EEE" w:rsidRDefault="002A4337" w:rsidP="00C23EEE">
      <w:pPr>
        <w:rPr>
          <w:rFonts w:eastAsia="Times New Roman"/>
          <w:szCs w:val="24"/>
          <w:lang w:eastAsia="ru-RU"/>
        </w:rPr>
      </w:pPr>
    </w:p>
    <w:p w:rsidR="00C23EEE" w:rsidRPr="002A4337" w:rsidRDefault="002A4337" w:rsidP="002A4337">
      <w:pPr>
        <w:tabs>
          <w:tab w:val="left" w:pos="28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="00C23EEE" w:rsidRPr="00C23EEE">
        <w:rPr>
          <w:rFonts w:eastAsia="Times New Roman"/>
          <w:b/>
          <w:sz w:val="28"/>
          <w:szCs w:val="28"/>
          <w:lang w:eastAsia="ru-RU"/>
        </w:rPr>
        <w:t>О присвоении  адреса объекту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недвижимости</w:t>
      </w:r>
    </w:p>
    <w:p w:rsidR="00C23EEE" w:rsidRPr="00C23EEE" w:rsidRDefault="00C23EEE" w:rsidP="00C23E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</w:t>
      </w:r>
      <w:r w:rsidR="008324B0">
        <w:rPr>
          <w:rFonts w:eastAsia="Times New Roman"/>
          <w:sz w:val="28"/>
          <w:szCs w:val="28"/>
          <w:lang w:eastAsia="ru-RU"/>
        </w:rPr>
        <w:t>Старошаймурзинского</w:t>
      </w:r>
      <w:r w:rsidR="002A4337">
        <w:rPr>
          <w:rFonts w:eastAsia="Times New Roman"/>
          <w:sz w:val="28"/>
          <w:szCs w:val="28"/>
          <w:lang w:eastAsia="ru-RU"/>
        </w:rPr>
        <w:t xml:space="preserve"> сельского поселения  Дрожжановского </w:t>
      </w:r>
      <w:r w:rsidRPr="00C23EEE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="002A4337">
        <w:rPr>
          <w:rFonts w:eastAsia="Times New Roman"/>
          <w:b/>
          <w:sz w:val="28"/>
          <w:szCs w:val="28"/>
          <w:lang w:eastAsia="ru-RU"/>
        </w:rPr>
        <w:t>постановляю</w:t>
      </w:r>
      <w:r w:rsidRPr="00C23EEE">
        <w:rPr>
          <w:rFonts w:eastAsia="Times New Roman"/>
          <w:b/>
          <w:sz w:val="28"/>
          <w:szCs w:val="28"/>
          <w:lang w:eastAsia="ru-RU"/>
        </w:rPr>
        <w:t>:</w:t>
      </w:r>
    </w:p>
    <w:p w:rsidR="00C23EEE" w:rsidRPr="00C23EEE" w:rsidRDefault="00C23EEE" w:rsidP="00C23EE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1</w:t>
      </w:r>
      <w:r w:rsidRPr="00C23EEE">
        <w:rPr>
          <w:rFonts w:eastAsia="Times New Roman"/>
          <w:b/>
          <w:sz w:val="28"/>
          <w:szCs w:val="28"/>
          <w:lang w:eastAsia="ru-RU"/>
        </w:rPr>
        <w:t>. Присвоить  адрес</w:t>
      </w:r>
      <w:r w:rsidRPr="00C23EEE">
        <w:rPr>
          <w:rFonts w:eastAsia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</w:t>
      </w:r>
      <w:r w:rsidR="007C2E2F">
        <w:rPr>
          <w:rFonts w:eastAsia="Times New Roman"/>
          <w:sz w:val="28"/>
          <w:szCs w:val="28"/>
          <w:lang w:eastAsia="ru-RU"/>
        </w:rPr>
        <w:t>2474</w:t>
      </w:r>
      <w:r w:rsidRPr="00C23EEE">
        <w:rPr>
          <w:rFonts w:eastAsia="Times New Roman"/>
          <w:sz w:val="28"/>
          <w:szCs w:val="28"/>
          <w:lang w:eastAsia="ru-RU"/>
        </w:rPr>
        <w:t xml:space="preserve"> Республика Татарстан, ______ муни</w:t>
      </w:r>
      <w:r w:rsidR="007C2E2F">
        <w:rPr>
          <w:rFonts w:eastAsia="Times New Roman"/>
          <w:sz w:val="28"/>
          <w:szCs w:val="28"/>
          <w:lang w:eastAsia="ru-RU"/>
        </w:rPr>
        <w:t>ципальный район, _______ (</w:t>
      </w:r>
      <w:r w:rsidRPr="00C23EEE">
        <w:rPr>
          <w:rFonts w:eastAsia="Times New Roman"/>
          <w:sz w:val="28"/>
          <w:szCs w:val="28"/>
          <w:lang w:eastAsia="ru-RU"/>
        </w:rPr>
        <w:t xml:space="preserve"> сельское поселение) ____________________, ул.___________, д._________</w:t>
      </w:r>
    </w:p>
    <w:p w:rsidR="00C23EEE" w:rsidRPr="00C23EEE" w:rsidRDefault="00C23EEE" w:rsidP="00C23EEE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 </w:t>
      </w:r>
      <w:r w:rsidR="007C2E2F">
        <w:rPr>
          <w:rFonts w:eastAsia="Times New Roman"/>
          <w:sz w:val="28"/>
          <w:szCs w:val="28"/>
          <w:lang w:eastAsia="ru-RU"/>
        </w:rPr>
        <w:t>Глава ….</w:t>
      </w:r>
    </w:p>
    <w:p w:rsidR="00C23EEE" w:rsidRPr="00C23EEE" w:rsidRDefault="00C23EEE" w:rsidP="00C23EEE">
      <w:pPr>
        <w:tabs>
          <w:tab w:val="left" w:pos="2800"/>
        </w:tabs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№2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spacing w:after="1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3C33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Главе </w:t>
      </w:r>
      <w:r w:rsidR="008324B0">
        <w:rPr>
          <w:rFonts w:eastAsia="Times New Roman"/>
          <w:sz w:val="28"/>
          <w:szCs w:val="28"/>
          <w:lang w:eastAsia="ru-RU"/>
        </w:rPr>
        <w:t>Старошаймурзинского</w:t>
      </w:r>
      <w:r w:rsidRPr="00E23C33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E23C33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C23EEE" w:rsidRPr="00E23C33" w:rsidRDefault="00E23C33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E23C33">
        <w:rPr>
          <w:rFonts w:eastAsia="Times New Roman"/>
          <w:sz w:val="28"/>
          <w:szCs w:val="28"/>
          <w:lang w:eastAsia="ru-RU"/>
        </w:rPr>
        <w:t xml:space="preserve">Республики Татарстан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от ____________________________________________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(наименование заявителя - полное наименование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организации – для юридических лиц, 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Ф.И.О. - для граждан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23EEE" w:rsidRPr="00C23EEE" w:rsidRDefault="00C23EEE" w:rsidP="00C23EEE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почтовый индекс и адрес, номер телефона)</w:t>
      </w:r>
    </w:p>
    <w:p w:rsidR="00C23EEE" w:rsidRPr="00C23EEE" w:rsidRDefault="00C23EEE" w:rsidP="00C23EEE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Заявление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Прошу присвоить адрес _________________________________________________________________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(наименование объекта недвижимости),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расположенного по адресу: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 xml:space="preserve">Приложения: 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К заявлению прилагаются следующие документы:</w:t>
      </w:r>
      <w:r w:rsidRPr="00C23EEE">
        <w:rPr>
          <w:rFonts w:eastAsia="Times New Roman"/>
          <w:sz w:val="28"/>
          <w:szCs w:val="28"/>
          <w:lang w:eastAsia="ru-RU"/>
        </w:rPr>
        <w:br/>
        <w:t xml:space="preserve">    1.   Технический паспорт  строения – 1 экз.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2. Кадастровая выписка на земельный участок, на котором расположено строение – 1 экз. (может быть представлена заявителем)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3. Документ, устанавливающий право заявителя на земельный участок, на котором расположено строение -1 экз.</w:t>
      </w:r>
    </w:p>
    <w:p w:rsidR="00C23EEE" w:rsidRPr="00C23EEE" w:rsidRDefault="00C23EEE" w:rsidP="00C23EEE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4.   План части населенного пункта с указанием строения -1 экз.</w:t>
      </w:r>
    </w:p>
    <w:p w:rsidR="00C23EEE" w:rsidRPr="00C23EEE" w:rsidRDefault="00C23EEE" w:rsidP="00C23EEE">
      <w:pPr>
        <w:spacing w:after="120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ind w:firstLine="708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t>Дата                                                                  Подпись</w:t>
      </w:r>
    </w:p>
    <w:p w:rsidR="00C23EEE" w:rsidRPr="00C23EEE" w:rsidRDefault="00C23EEE" w:rsidP="00C23EEE">
      <w:pPr>
        <w:suppressAutoHyphens/>
        <w:jc w:val="center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C23EEE" w:rsidRPr="00C23EEE" w:rsidRDefault="00C23EEE" w:rsidP="00C23EEE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C23EEE">
        <w:rPr>
          <w:rFonts w:eastAsia="Times New Roman"/>
          <w:sz w:val="28"/>
          <w:szCs w:val="28"/>
          <w:lang w:eastAsia="ru-RU"/>
        </w:rPr>
        <w:lastRenderedPageBreak/>
        <w:t>Приложение №3</w:t>
      </w:r>
    </w:p>
    <w:p w:rsidR="00C23EEE" w:rsidRPr="00C23EEE" w:rsidRDefault="00C23EEE" w:rsidP="00C23EEE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szCs w:val="24"/>
          <w:lang w:eastAsia="zh-CN"/>
        </w:rPr>
      </w:pPr>
      <w:r w:rsidRPr="00C23EEE">
        <w:rPr>
          <w:rFonts w:eastAsia="Times New Roman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C23EEE">
        <w:rPr>
          <w:rFonts w:eastAsia="Times New Roman" w:cs="Courier New"/>
          <w:szCs w:val="24"/>
          <w:lang w:eastAsia="zh-CN"/>
        </w:rPr>
        <w:t xml:space="preserve">услуги </w: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C23EEE">
        <w:rPr>
          <w:rFonts w:ascii="Courier New" w:eastAsia="Times New Roman" w:hAnsi="Courier New" w:cs="Courier New"/>
          <w:sz w:val="20"/>
          <w:szCs w:val="20"/>
          <w:lang w:eastAsia="ru-RU"/>
        </w:rPr>
        <w:object w:dxaOrig="13647" w:dyaOrig="20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9pt;height:608.25pt" o:ole="">
            <v:imagedata r:id="rId18" o:title=""/>
          </v:shape>
          <o:OLEObject Type="Embed" ProgID="Visio.Drawing.11" ShapeID="_x0000_i1027" DrawAspect="Content" ObjectID="_1595315413" r:id="rId19"/>
        </w:object>
      </w: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left="5670"/>
        <w:rPr>
          <w:rFonts w:eastAsia="Times New Roman"/>
          <w:sz w:val="28"/>
          <w:szCs w:val="28"/>
          <w:lang w:eastAsia="ru-RU"/>
        </w:rPr>
        <w:sectPr w:rsidR="00C23EEE" w:rsidRPr="00C23EEE" w:rsidSect="00C23EEE">
          <w:pgSz w:w="11907" w:h="16840"/>
          <w:pgMar w:top="1134" w:right="868" w:bottom="1134" w:left="1134" w:header="720" w:footer="720" w:gutter="0"/>
          <w:cols w:space="720"/>
        </w:sectPr>
      </w:pPr>
    </w:p>
    <w:p w:rsidR="00C23EEE" w:rsidRPr="00C23EEE" w:rsidRDefault="00C23EEE" w:rsidP="00C23EEE">
      <w:pPr>
        <w:widowControl w:val="0"/>
        <w:autoSpaceDE w:val="0"/>
        <w:autoSpaceDN w:val="0"/>
        <w:adjustRightInd w:val="0"/>
        <w:ind w:left="5670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EE" w:rsidRDefault="00C23EEE" w:rsidP="00C23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C23EEE" w:rsidRDefault="00C23EEE" w:rsidP="00C23EEE"/>
                  </w:txbxContent>
                </v:textbox>
              </v:shape>
            </w:pict>
          </mc:Fallback>
        </mc:AlternateContent>
      </w:r>
      <w:r w:rsidRPr="00C23EEE"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Приложение </w:t>
      </w:r>
    </w:p>
    <w:p w:rsidR="00C23EEE" w:rsidRPr="00C23EEE" w:rsidRDefault="00C23EEE" w:rsidP="00C23EEE">
      <w:pPr>
        <w:ind w:left="7230"/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 w:rsidRPr="00C23EEE"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(справочное) </w:t>
      </w:r>
    </w:p>
    <w:p w:rsidR="00C23EEE" w:rsidRPr="00C23EEE" w:rsidRDefault="00C23EEE" w:rsidP="00C23EEE">
      <w:pPr>
        <w:autoSpaceDE w:val="0"/>
        <w:autoSpaceDN w:val="0"/>
        <w:spacing w:after="120"/>
        <w:jc w:val="center"/>
        <w:rPr>
          <w:rFonts w:eastAsia="Times New Roman"/>
          <w:b/>
          <w:bCs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3EEE" w:rsidRPr="00C23EEE" w:rsidRDefault="00C23EEE" w:rsidP="00E23C3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 xml:space="preserve">Исполнительный комитет  </w:t>
      </w:r>
      <w:r w:rsidR="008324B0">
        <w:rPr>
          <w:rFonts w:eastAsia="Times New Roman"/>
          <w:b/>
          <w:color w:val="002060"/>
          <w:sz w:val="28"/>
          <w:szCs w:val="28"/>
          <w:lang w:eastAsia="ru-RU"/>
        </w:rPr>
        <w:t>Старошаймурзинского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>сельского</w:t>
      </w:r>
      <w:r w:rsidRPr="00C23EEE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>поселения</w:t>
      </w:r>
    </w:p>
    <w:p w:rsidR="00C23EEE" w:rsidRPr="00C23EEE" w:rsidRDefault="00E23C33" w:rsidP="00E23C33">
      <w:pPr>
        <w:jc w:val="center"/>
        <w:rPr>
          <w:rFonts w:eastAsia="Times New Roman"/>
          <w:color w:val="0070C0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Дрожжановского </w:t>
      </w:r>
      <w:r w:rsidR="00C23EEE" w:rsidRPr="00C23EEE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823"/>
        <w:gridCol w:w="8"/>
        <w:gridCol w:w="3830"/>
      </w:tblGrid>
      <w:tr w:rsidR="00C23EEE" w:rsidRPr="00C23EEE" w:rsidTr="008324B0">
        <w:trPr>
          <w:trHeight w:val="488"/>
        </w:trPr>
        <w:tc>
          <w:tcPr>
            <w:tcW w:w="3910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3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38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8324B0" w:rsidRPr="00C23EEE" w:rsidTr="008324B0">
        <w:trPr>
          <w:trHeight w:val="488"/>
        </w:trPr>
        <w:tc>
          <w:tcPr>
            <w:tcW w:w="3910" w:type="dxa"/>
            <w:hideMark/>
          </w:tcPr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Старошаймурзинского 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8324B0" w:rsidRPr="00E23C33" w:rsidRDefault="008324B0" w:rsidP="00E23C33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8324B0" w:rsidRPr="00C23EEE" w:rsidRDefault="008324B0" w:rsidP="00C23EEE">
            <w:pPr>
              <w:suppressAutoHyphens/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34-4-72</w:t>
            </w:r>
          </w:p>
          <w:p w:rsidR="008324B0" w:rsidRPr="00C23EEE" w:rsidRDefault="008324B0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hideMark/>
          </w:tcPr>
          <w:p w:rsidR="008324B0" w:rsidRPr="008324B0" w:rsidRDefault="00051BCF" w:rsidP="008324B0">
            <w:pPr>
              <w:jc w:val="center"/>
              <w:rPr>
                <w:b/>
                <w:sz w:val="28"/>
                <w:szCs w:val="28"/>
              </w:rPr>
            </w:pPr>
            <w:hyperlink r:id="rId20" w:history="1">
              <w:r w:rsidR="008324B0" w:rsidRPr="008324B0">
                <w:rPr>
                  <w:rStyle w:val="aa"/>
                  <w:rFonts w:cs="Arial"/>
                  <w:b w:val="0"/>
                  <w:bCs/>
                  <w:sz w:val="28"/>
                  <w:szCs w:val="28"/>
                  <w:lang w:val="en-US"/>
                </w:rPr>
                <w:t>Sshm.Drz@tatar.ru</w:t>
              </w:r>
            </w:hyperlink>
          </w:p>
        </w:tc>
      </w:tr>
      <w:tr w:rsidR="008324B0" w:rsidRPr="00C23EEE" w:rsidTr="008324B0">
        <w:trPr>
          <w:trHeight w:val="488"/>
        </w:trPr>
        <w:tc>
          <w:tcPr>
            <w:tcW w:w="3910" w:type="dxa"/>
            <w:hideMark/>
          </w:tcPr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r w:rsidR="00F93463">
              <w:rPr>
                <w:rFonts w:eastAsia="Times New Roman"/>
                <w:sz w:val="28"/>
                <w:szCs w:val="28"/>
                <w:lang w:eastAsia="ru-RU"/>
              </w:rPr>
              <w:t>Старошаймурзинского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8324B0" w:rsidRPr="00E23C33" w:rsidRDefault="008324B0" w:rsidP="00E23C3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8324B0" w:rsidRPr="00E23C33" w:rsidRDefault="008324B0" w:rsidP="00E23C33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8324B0" w:rsidRPr="00C23EEE" w:rsidRDefault="008324B0" w:rsidP="00E23C33">
            <w:pPr>
              <w:suppressAutoHyphens/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</w:t>
            </w:r>
            <w:r w:rsidR="00F93463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-</w:t>
            </w:r>
            <w:r w:rsidR="00F93463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-</w:t>
            </w:r>
            <w:r w:rsidR="00F93463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47</w:t>
            </w:r>
          </w:p>
          <w:p w:rsidR="008324B0" w:rsidRPr="00C23EEE" w:rsidRDefault="008324B0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hideMark/>
          </w:tcPr>
          <w:p w:rsidR="008324B0" w:rsidRPr="008324B0" w:rsidRDefault="00051BCF" w:rsidP="008324B0">
            <w:pPr>
              <w:jc w:val="center"/>
              <w:rPr>
                <w:b/>
                <w:sz w:val="28"/>
                <w:szCs w:val="28"/>
              </w:rPr>
            </w:pPr>
            <w:hyperlink r:id="rId21" w:history="1">
              <w:r w:rsidR="008324B0" w:rsidRPr="008324B0">
                <w:rPr>
                  <w:rStyle w:val="aa"/>
                  <w:rFonts w:cs="Arial"/>
                  <w:b w:val="0"/>
                  <w:bCs/>
                  <w:sz w:val="28"/>
                  <w:szCs w:val="28"/>
                  <w:lang w:val="en-US"/>
                </w:rPr>
                <w:t>Sshm.Drz@tatar.ru</w:t>
              </w:r>
            </w:hyperlink>
          </w:p>
        </w:tc>
      </w:tr>
      <w:tr w:rsidR="00C23EEE" w:rsidRPr="00C23EEE" w:rsidTr="008324B0">
        <w:tc>
          <w:tcPr>
            <w:tcW w:w="3910" w:type="dxa"/>
            <w:hideMark/>
          </w:tcPr>
          <w:p w:rsidR="00C23EEE" w:rsidRPr="00C23EEE" w:rsidRDefault="00C23EEE" w:rsidP="00C23EEE">
            <w:pPr>
              <w:suppressAutoHyphens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23EEE" w:rsidRPr="00C23EEE" w:rsidTr="008324B0">
        <w:tc>
          <w:tcPr>
            <w:tcW w:w="3910" w:type="dxa"/>
            <w:hideMark/>
          </w:tcPr>
          <w:p w:rsidR="00C23EEE" w:rsidRPr="00C23EEE" w:rsidRDefault="00C23EEE" w:rsidP="00C23EEE">
            <w:pPr>
              <w:suppressAutoHyphens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</w:tr>
    </w:tbl>
    <w:p w:rsidR="00C23EEE" w:rsidRPr="00C23EEE" w:rsidRDefault="00C23EEE" w:rsidP="00C23EEE">
      <w:pPr>
        <w:widowControl w:val="0"/>
        <w:autoSpaceDE w:val="0"/>
        <w:autoSpaceDN w:val="0"/>
        <w:adjustRightInd w:val="0"/>
        <w:ind w:left="504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3EEE" w:rsidRPr="00C23EEE" w:rsidRDefault="00C23EEE" w:rsidP="00C23EEE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23EEE" w:rsidRPr="00C23EEE" w:rsidRDefault="00C23EEE" w:rsidP="00C23EEE">
      <w:pPr>
        <w:rPr>
          <w:rFonts w:eastAsia="Times New Roman"/>
          <w:szCs w:val="24"/>
          <w:lang w:eastAsia="ru-RU"/>
        </w:rPr>
      </w:pP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23EEE">
        <w:rPr>
          <w:rFonts w:eastAsia="Times New Roman"/>
          <w:b/>
          <w:sz w:val="28"/>
          <w:szCs w:val="28"/>
          <w:lang w:eastAsia="ru-RU"/>
        </w:rPr>
        <w:t xml:space="preserve">Совет 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="008324B0">
        <w:rPr>
          <w:rFonts w:eastAsia="Times New Roman"/>
          <w:b/>
          <w:color w:val="002060"/>
          <w:sz w:val="28"/>
          <w:szCs w:val="28"/>
          <w:lang w:eastAsia="ru-RU"/>
        </w:rPr>
        <w:t>Старошаймурзинского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 </w:t>
      </w:r>
      <w:r w:rsidRPr="00C23EEE">
        <w:rPr>
          <w:rFonts w:eastAsia="Times New Roman"/>
          <w:b/>
          <w:color w:val="002060"/>
          <w:sz w:val="28"/>
          <w:szCs w:val="28"/>
          <w:lang w:eastAsia="ru-RU"/>
        </w:rPr>
        <w:t xml:space="preserve">сельского поселения </w:t>
      </w:r>
      <w:r w:rsidR="00E23C33">
        <w:rPr>
          <w:rFonts w:eastAsia="Times New Roman"/>
          <w:b/>
          <w:color w:val="002060"/>
          <w:sz w:val="28"/>
          <w:szCs w:val="28"/>
          <w:lang w:eastAsia="ru-RU"/>
        </w:rPr>
        <w:t xml:space="preserve">Дрожжановского </w:t>
      </w:r>
      <w:r w:rsidRPr="00C23EEE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EEE" w:rsidRPr="00C23EEE" w:rsidRDefault="00C23EEE" w:rsidP="00C23EE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C23EEE" w:rsidRPr="00C23EEE" w:rsidTr="00E23C33">
        <w:trPr>
          <w:trHeight w:val="488"/>
        </w:trPr>
        <w:tc>
          <w:tcPr>
            <w:tcW w:w="3800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4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917" w:type="dxa"/>
            <w:hideMark/>
          </w:tcPr>
          <w:p w:rsidR="00C23EEE" w:rsidRPr="00C23EEE" w:rsidRDefault="00C23EEE" w:rsidP="00C23EEE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F93463" w:rsidRPr="00C23EEE" w:rsidTr="00E23C33">
        <w:tc>
          <w:tcPr>
            <w:tcW w:w="3800" w:type="dxa"/>
            <w:hideMark/>
          </w:tcPr>
          <w:p w:rsidR="00F93463" w:rsidRPr="00E23C33" w:rsidRDefault="00F93463" w:rsidP="002700BD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Старошаймурзинского </w:t>
            </w: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F93463" w:rsidRPr="00E23C33" w:rsidRDefault="00F93463" w:rsidP="002700BD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F93463" w:rsidRPr="00E23C33" w:rsidRDefault="00F93463" w:rsidP="002700BD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23C33">
              <w:rPr>
                <w:rFonts w:eastAsia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F93463" w:rsidRPr="00E23C33" w:rsidRDefault="00F93463" w:rsidP="002700BD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F93463" w:rsidRPr="00C23EEE" w:rsidRDefault="00F93463" w:rsidP="002700BD">
            <w:pPr>
              <w:suppressAutoHyphens/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 (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84375</w:t>
            </w:r>
            <w:r w:rsidRPr="00C23EE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34-4-72</w:t>
            </w:r>
          </w:p>
          <w:p w:rsidR="00F93463" w:rsidRPr="00C23EEE" w:rsidRDefault="00F93463" w:rsidP="002700BD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hideMark/>
          </w:tcPr>
          <w:p w:rsidR="00F93463" w:rsidRPr="008324B0" w:rsidRDefault="00051BCF" w:rsidP="002700BD">
            <w:pPr>
              <w:jc w:val="center"/>
              <w:rPr>
                <w:b/>
                <w:sz w:val="28"/>
                <w:szCs w:val="28"/>
              </w:rPr>
            </w:pPr>
            <w:hyperlink r:id="rId22" w:history="1">
              <w:r w:rsidR="00F93463" w:rsidRPr="008324B0">
                <w:rPr>
                  <w:rStyle w:val="aa"/>
                  <w:rFonts w:cs="Arial"/>
                  <w:b w:val="0"/>
                  <w:bCs/>
                  <w:sz w:val="28"/>
                  <w:szCs w:val="28"/>
                  <w:lang w:val="en-US"/>
                </w:rPr>
                <w:t>Sshm.Drz@tatar.ru</w:t>
              </w:r>
            </w:hyperlink>
          </w:p>
        </w:tc>
      </w:tr>
    </w:tbl>
    <w:p w:rsidR="00934190" w:rsidRPr="00C23EEE" w:rsidRDefault="00934190" w:rsidP="00C23EEE"/>
    <w:sectPr w:rsidR="00934190" w:rsidRPr="00C23EEE">
      <w:headerReference w:type="even" r:id="rId23"/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96" w:rsidRDefault="00610096" w:rsidP="00AD76BF">
      <w:r>
        <w:separator/>
      </w:r>
    </w:p>
  </w:endnote>
  <w:endnote w:type="continuationSeparator" w:id="0">
    <w:p w:rsidR="00610096" w:rsidRDefault="00610096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96" w:rsidRDefault="00610096" w:rsidP="00AD76BF">
      <w:r>
        <w:separator/>
      </w:r>
    </w:p>
  </w:footnote>
  <w:footnote w:type="continuationSeparator" w:id="0">
    <w:p w:rsidR="00610096" w:rsidRDefault="00610096" w:rsidP="00AD76BF">
      <w:r>
        <w:continuationSeparator/>
      </w:r>
    </w:p>
  </w:footnote>
  <w:footnote w:id="1">
    <w:p w:rsidR="00C23EEE" w:rsidRDefault="00C23EEE" w:rsidP="00C23EEE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BCF">
      <w:rPr>
        <w:rStyle w:val="a6"/>
        <w:noProof/>
      </w:rPr>
      <w:t>2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BCF">
      <w:rPr>
        <w:rStyle w:val="a6"/>
        <w:noProof/>
      </w:rPr>
      <w:t>20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5" w15:restartNumberingAfterBreak="0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9" w15:restartNumberingAfterBreak="0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0" w15:restartNumberingAfterBreak="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7"/>
    <w:rsid w:val="00011F06"/>
    <w:rsid w:val="00051BCF"/>
    <w:rsid w:val="000C7782"/>
    <w:rsid w:val="00172A9D"/>
    <w:rsid w:val="00230239"/>
    <w:rsid w:val="0025552F"/>
    <w:rsid w:val="002A4337"/>
    <w:rsid w:val="00337514"/>
    <w:rsid w:val="003B1755"/>
    <w:rsid w:val="00442336"/>
    <w:rsid w:val="004934E0"/>
    <w:rsid w:val="005442B3"/>
    <w:rsid w:val="00610096"/>
    <w:rsid w:val="00710CE5"/>
    <w:rsid w:val="00737A59"/>
    <w:rsid w:val="00764BAF"/>
    <w:rsid w:val="007C2E2F"/>
    <w:rsid w:val="008324B0"/>
    <w:rsid w:val="00850539"/>
    <w:rsid w:val="008970F2"/>
    <w:rsid w:val="00934190"/>
    <w:rsid w:val="00A66C79"/>
    <w:rsid w:val="00A86923"/>
    <w:rsid w:val="00AD76BF"/>
    <w:rsid w:val="00C23EEE"/>
    <w:rsid w:val="00C70FF3"/>
    <w:rsid w:val="00D52147"/>
    <w:rsid w:val="00DF5450"/>
    <w:rsid w:val="00E23C33"/>
    <w:rsid w:val="00E870EF"/>
    <w:rsid w:val="00F90834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D69E0D2-A1B7-494E-9BD9-928E797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  <w:style w:type="character" w:styleId="aa">
    <w:name w:val="Strong"/>
    <w:qFormat/>
    <w:rsid w:val="005442B3"/>
    <w:rPr>
      <w:rFonts w:cs="Times New Roman"/>
      <w:b/>
    </w:rPr>
  </w:style>
  <w:style w:type="paragraph" w:customStyle="1" w:styleId="ConsNonformat">
    <w:name w:val="ConsNonformat"/>
    <w:rsid w:val="005442B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55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552F"/>
    <w:rPr>
      <w:rFonts w:ascii="Times New Roman" w:eastAsia="Calibri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934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m.Drz@tatar.r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shm.Drz@tatar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shm.Drz@tata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slugi.tatar.ru/" TargetMode="External"/><Relationship Id="rId20" Type="http://schemas.openxmlformats.org/officeDocument/2006/relationships/hyperlink" Target="mailto:Sshm.Drz@tat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.tatar.ru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/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www.aksubayevo.tatar.ru" TargetMode="External"/><Relationship Id="rId22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EF9E-F994-4858-82FD-55CF485C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16</cp:revision>
  <cp:lastPrinted>2015-11-27T07:38:00Z</cp:lastPrinted>
  <dcterms:created xsi:type="dcterms:W3CDTF">2015-10-17T05:00:00Z</dcterms:created>
  <dcterms:modified xsi:type="dcterms:W3CDTF">2018-08-09T07:24:00Z</dcterms:modified>
</cp:coreProperties>
</file>