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7770E2" w:rsidRPr="00316FC9" w:rsidTr="007770E2">
        <w:trPr>
          <w:trHeight w:val="1945"/>
        </w:trPr>
        <w:tc>
          <w:tcPr>
            <w:tcW w:w="4408" w:type="dxa"/>
          </w:tcPr>
          <w:p w:rsidR="007770E2" w:rsidRPr="0005292C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</w:rPr>
              <w:t>ИСПОЛНИТЕЛЬНЫЙ КОМИТЕТ</w:t>
            </w:r>
          </w:p>
          <w:p w:rsidR="007770E2" w:rsidRPr="0005292C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7770E2" w:rsidRPr="0005292C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МУНИЦИПАЛЬНОГО РАЙОНА</w:t>
            </w:r>
          </w:p>
          <w:p w:rsidR="007770E2" w:rsidRPr="0005292C" w:rsidRDefault="007770E2" w:rsidP="00CF0652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РЕСПУБЛИКИ ТАТАРСТАН</w:t>
            </w:r>
          </w:p>
          <w:p w:rsidR="007770E2" w:rsidRPr="0005292C" w:rsidRDefault="007770E2" w:rsidP="00CF0652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7770E2" w:rsidRPr="0005292C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7770E2" w:rsidRPr="0005292C" w:rsidRDefault="007770E2" w:rsidP="00CF0652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7770E2" w:rsidRPr="0005292C" w:rsidRDefault="007770E2" w:rsidP="00CF0652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7770E2" w:rsidRPr="0005292C" w:rsidRDefault="007770E2" w:rsidP="00CF0652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0"/>
                <w:szCs w:val="20"/>
              </w:rPr>
            </w:pPr>
          </w:p>
          <w:p w:rsidR="007770E2" w:rsidRPr="0005292C" w:rsidRDefault="007770E2" w:rsidP="00CF0652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</w:tcPr>
          <w:p w:rsidR="007770E2" w:rsidRPr="0005292C" w:rsidRDefault="007770E2" w:rsidP="00CF0652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</w:rPr>
              <w:t>ТАТАРСТАН РЕСПУБЛИКАСЫ</w:t>
            </w:r>
            <w:r w:rsidRPr="0005292C"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7770E2" w:rsidRPr="0005292C" w:rsidRDefault="007770E2" w:rsidP="00CF0652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  <w:lang w:val="tt-RU"/>
              </w:rPr>
              <w:t xml:space="preserve">               </w:t>
            </w: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7770E2" w:rsidRPr="0005292C" w:rsidRDefault="007770E2" w:rsidP="00CF0652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7770E2" w:rsidRPr="0005292C" w:rsidRDefault="007770E2" w:rsidP="00CF0652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7770E2" w:rsidRPr="0005292C" w:rsidRDefault="007770E2" w:rsidP="00CF0652">
            <w:pPr>
              <w:ind w:left="33"/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7770E2" w:rsidRPr="0005292C" w:rsidRDefault="007770E2" w:rsidP="00CF0652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7770E2" w:rsidRPr="0005292C" w:rsidRDefault="007770E2" w:rsidP="00CF0652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7770E2" w:rsidRPr="0005292C" w:rsidRDefault="007770E2" w:rsidP="00CF0652">
            <w:pPr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</w:tc>
      </w:tr>
      <w:tr w:rsidR="007770E2" w:rsidRPr="00316FC9" w:rsidTr="007770E2">
        <w:trPr>
          <w:trHeight w:val="156"/>
        </w:trPr>
        <w:tc>
          <w:tcPr>
            <w:tcW w:w="9645" w:type="dxa"/>
            <w:gridSpan w:val="3"/>
          </w:tcPr>
          <w:p w:rsidR="007770E2" w:rsidRPr="0005292C" w:rsidRDefault="007770E2" w:rsidP="00CF0652">
            <w:pPr>
              <w:tabs>
                <w:tab w:val="left" w:pos="1884"/>
              </w:tabs>
              <w:ind w:left="34"/>
              <w:jc w:val="center"/>
              <w:rPr>
                <w:noProof/>
                <w:sz w:val="20"/>
                <w:szCs w:val="20"/>
                <w:lang w:val="tt-RU"/>
              </w:rPr>
            </w:pPr>
            <w:r w:rsidRPr="0005292C">
              <w:rPr>
                <w:noProof/>
                <w:sz w:val="20"/>
                <w:szCs w:val="20"/>
                <w:lang w:val="tt-RU"/>
              </w:rPr>
              <w:t>Тел.: (84375) 3-44-72,   3-43-47,</w:t>
            </w:r>
            <w:r w:rsidRPr="0005292C">
              <w:rPr>
                <w:noProof/>
                <w:sz w:val="20"/>
                <w:szCs w:val="20"/>
              </w:rPr>
              <w:t xml:space="preserve">   3-44-44,</w:t>
            </w:r>
            <w:r w:rsidRPr="0005292C">
              <w:rPr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7770E2" w:rsidRPr="0005292C" w:rsidRDefault="007770E2" w:rsidP="00CF0652">
            <w:pPr>
              <w:tabs>
                <w:tab w:val="left" w:pos="1884"/>
              </w:tabs>
              <w:ind w:left="34"/>
              <w:jc w:val="center"/>
              <w:rPr>
                <w:rStyle w:val="a6"/>
                <w:sz w:val="22"/>
                <w:szCs w:val="22"/>
                <w:lang w:val="en-US"/>
              </w:rPr>
            </w:pPr>
            <w:r w:rsidRPr="0005292C">
              <w:rPr>
                <w:noProof/>
                <w:sz w:val="20"/>
                <w:szCs w:val="20"/>
                <w:lang w:val="tt-RU"/>
              </w:rPr>
              <w:t>e-mail:</w:t>
            </w:r>
            <w:r w:rsidRPr="0005292C">
              <w:rPr>
                <w:sz w:val="20"/>
                <w:szCs w:val="20"/>
                <w:lang w:val="tt-RU"/>
              </w:rPr>
              <w:t xml:space="preserve"> </w:t>
            </w:r>
            <w:hyperlink r:id="rId7" w:history="1">
              <w:r w:rsidRPr="0005292C">
                <w:rPr>
                  <w:rStyle w:val="a5"/>
                  <w:sz w:val="20"/>
                  <w:szCs w:val="20"/>
                  <w:lang w:val="en-US"/>
                </w:rPr>
                <w:t>Sshm.Drz@tatar.ru</w:t>
              </w:r>
            </w:hyperlink>
            <w:r w:rsidRPr="0005292C">
              <w:rPr>
                <w:noProof/>
                <w:sz w:val="20"/>
                <w:szCs w:val="20"/>
                <w:lang w:val="tt-RU"/>
              </w:rPr>
              <w:t>,    www.</w:t>
            </w:r>
            <w:r w:rsidRPr="0005292C">
              <w:rPr>
                <w:noProof/>
                <w:sz w:val="20"/>
                <w:szCs w:val="20"/>
                <w:lang w:val="en-US"/>
              </w:rPr>
              <w:t>sshm-</w:t>
            </w:r>
            <w:r w:rsidRPr="0005292C">
              <w:rPr>
                <w:noProof/>
                <w:sz w:val="20"/>
                <w:szCs w:val="20"/>
                <w:lang w:val="tt-RU"/>
              </w:rPr>
              <w:t>drogganoye.tatarstan.ru</w:t>
            </w:r>
            <w:r w:rsidR="0005292C" w:rsidRPr="0005292C">
              <w:rPr>
                <w:sz w:val="20"/>
                <w:szCs w:val="20"/>
              </w:rPr>
              <w:pict w14:anchorId="1EB51EA7">
                <v:rect id="_x0000_i1025" style="width:481.95pt;height:1.5pt" o:hrpct="0" o:hralign="center" o:hrstd="t" o:hrnoshade="t" o:hr="t" fillcolor="black" stroked="f"/>
              </w:pict>
            </w:r>
          </w:p>
          <w:p w:rsidR="007770E2" w:rsidRPr="007770E2" w:rsidRDefault="007770E2" w:rsidP="00CF0652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316FC9" w:rsidRDefault="00F12A63" w:rsidP="00D863C3">
      <w:pPr>
        <w:tabs>
          <w:tab w:val="left" w:pos="1884"/>
        </w:tabs>
        <w:ind w:right="-108"/>
        <w:rPr>
          <w:b/>
          <w:bCs/>
        </w:rPr>
      </w:pPr>
      <w:r w:rsidRPr="00316FC9">
        <w:rPr>
          <w:b/>
          <w:bCs/>
        </w:rPr>
        <w:t xml:space="preserve">                                            </w:t>
      </w:r>
      <w:r w:rsidR="00103EBD">
        <w:rPr>
          <w:b/>
          <w:bCs/>
        </w:rPr>
        <w:t xml:space="preserve">                 </w:t>
      </w:r>
      <w:r w:rsidRPr="00316FC9">
        <w:rPr>
          <w:b/>
          <w:bCs/>
        </w:rPr>
        <w:t xml:space="preserve"> </w:t>
      </w:r>
      <w:r w:rsidR="00316FC9">
        <w:rPr>
          <w:b/>
          <w:bCs/>
        </w:rPr>
        <w:t xml:space="preserve">     </w:t>
      </w:r>
    </w:p>
    <w:p w:rsidR="00E70481" w:rsidRDefault="00E70481" w:rsidP="00E70481">
      <w:pPr>
        <w:tabs>
          <w:tab w:val="left" w:pos="1884"/>
        </w:tabs>
        <w:ind w:right="-108"/>
        <w:rPr>
          <w:b/>
          <w:bCs/>
        </w:rPr>
      </w:pPr>
      <w:r w:rsidRPr="00D67F88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D67F88">
        <w:rPr>
          <w:b/>
          <w:bCs/>
        </w:rPr>
        <w:t xml:space="preserve"> </w:t>
      </w:r>
      <w:r>
        <w:rPr>
          <w:b/>
          <w:bCs/>
        </w:rPr>
        <w:t xml:space="preserve">                              </w:t>
      </w:r>
      <w:r w:rsidRPr="00D67F88">
        <w:rPr>
          <w:b/>
          <w:bCs/>
        </w:rPr>
        <w:t>ПО</w:t>
      </w:r>
      <w:r>
        <w:rPr>
          <w:b/>
          <w:bCs/>
        </w:rPr>
        <w:t xml:space="preserve">СТАНОВЛЕНИЕ    </w:t>
      </w:r>
    </w:p>
    <w:p w:rsidR="0005292C" w:rsidRPr="0057797A" w:rsidRDefault="0005292C" w:rsidP="000529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797A">
        <w:rPr>
          <w:sz w:val="28"/>
          <w:szCs w:val="28"/>
        </w:rPr>
        <w:t>от 13 февраля 2018</w:t>
      </w:r>
      <w:r>
        <w:rPr>
          <w:sz w:val="28"/>
          <w:szCs w:val="28"/>
        </w:rPr>
        <w:t xml:space="preserve"> года </w:t>
      </w:r>
      <w:r w:rsidRPr="0057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№ 7</w:t>
      </w:r>
      <w:r>
        <w:rPr>
          <w:sz w:val="28"/>
          <w:szCs w:val="28"/>
        </w:rPr>
        <w:t>8</w:t>
      </w:r>
    </w:p>
    <w:p w:rsidR="00E70481" w:rsidRPr="00D67F88" w:rsidRDefault="00E70481" w:rsidP="00E70481">
      <w:pPr>
        <w:jc w:val="center"/>
      </w:pPr>
    </w:p>
    <w:p w:rsidR="00E70481" w:rsidRPr="00E70481" w:rsidRDefault="00E70481" w:rsidP="00E70481">
      <w:pPr>
        <w:jc w:val="center"/>
        <w:rPr>
          <w:b/>
          <w:iCs/>
          <w:sz w:val="28"/>
          <w:szCs w:val="28"/>
        </w:rPr>
      </w:pPr>
    </w:p>
    <w:p w:rsidR="00E70481" w:rsidRPr="00E70481" w:rsidRDefault="00E70481" w:rsidP="00E70481">
      <w:pPr>
        <w:jc w:val="center"/>
        <w:rPr>
          <w:rStyle w:val="apple-converted-space"/>
          <w:iCs/>
          <w:sz w:val="28"/>
          <w:szCs w:val="28"/>
        </w:rPr>
      </w:pPr>
      <w:r w:rsidRPr="00E70481">
        <w:rPr>
          <w:iCs/>
          <w:sz w:val="28"/>
          <w:szCs w:val="28"/>
        </w:rPr>
        <w:t xml:space="preserve">Об утверждении плана антинаркотических мероприятий, </w:t>
      </w:r>
      <w:r w:rsidRPr="00E70481">
        <w:rPr>
          <w:rStyle w:val="apple-converted-space"/>
          <w:iCs/>
          <w:sz w:val="28"/>
          <w:szCs w:val="28"/>
        </w:rPr>
        <w:t> </w:t>
      </w:r>
      <w:proofErr w:type="gramStart"/>
      <w:r w:rsidRPr="00E70481">
        <w:rPr>
          <w:rStyle w:val="apple-converted-space"/>
          <w:iCs/>
          <w:sz w:val="28"/>
          <w:szCs w:val="28"/>
        </w:rPr>
        <w:t>направленный</w:t>
      </w:r>
      <w:proofErr w:type="gramEnd"/>
      <w:r w:rsidRPr="00E70481">
        <w:rPr>
          <w:rStyle w:val="apple-converted-space"/>
          <w:iCs/>
          <w:sz w:val="28"/>
          <w:szCs w:val="28"/>
        </w:rPr>
        <w:t xml:space="preserve"> </w:t>
      </w:r>
    </w:p>
    <w:p w:rsidR="00E70481" w:rsidRPr="00E70481" w:rsidRDefault="00E70481" w:rsidP="00E70481">
      <w:pPr>
        <w:jc w:val="center"/>
        <w:rPr>
          <w:iCs/>
          <w:sz w:val="28"/>
          <w:szCs w:val="28"/>
        </w:rPr>
      </w:pPr>
      <w:r w:rsidRPr="00E70481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  <w:r w:rsidRPr="00E70481">
        <w:rPr>
          <w:iCs/>
          <w:sz w:val="28"/>
          <w:szCs w:val="28"/>
        </w:rPr>
        <w:t> </w:t>
      </w:r>
    </w:p>
    <w:p w:rsidR="00E70481" w:rsidRPr="00E70481" w:rsidRDefault="00E70481" w:rsidP="00E70481">
      <w:pPr>
        <w:jc w:val="center"/>
        <w:rPr>
          <w:iCs/>
          <w:sz w:val="28"/>
          <w:szCs w:val="28"/>
        </w:rPr>
      </w:pPr>
      <w:r w:rsidRPr="00E70481">
        <w:rPr>
          <w:iCs/>
          <w:sz w:val="28"/>
          <w:szCs w:val="28"/>
        </w:rPr>
        <w:t>сельского поселения на 2018 год.</w:t>
      </w:r>
    </w:p>
    <w:p w:rsidR="00E70481" w:rsidRPr="00E70481" w:rsidRDefault="00E70481" w:rsidP="00E70481">
      <w:pPr>
        <w:rPr>
          <w:b/>
          <w:sz w:val="28"/>
          <w:szCs w:val="28"/>
        </w:rPr>
      </w:pPr>
    </w:p>
    <w:p w:rsidR="00E70481" w:rsidRPr="00E70481" w:rsidRDefault="00E70481" w:rsidP="00E70481">
      <w:pPr>
        <w:ind w:firstLine="720"/>
        <w:jc w:val="both"/>
        <w:rPr>
          <w:sz w:val="28"/>
          <w:szCs w:val="28"/>
        </w:rPr>
      </w:pPr>
      <w:r w:rsidRPr="00E70481">
        <w:rPr>
          <w:sz w:val="28"/>
          <w:szCs w:val="28"/>
        </w:rPr>
        <w:t xml:space="preserve">В соответствии с п.2 ст.7 Федерального закона от 08.01.1998 №3-ФЗ «О наркотических средствах и психотропных веществах», Указа Президента РТ </w:t>
      </w:r>
      <w:r w:rsidRPr="00E70481">
        <w:rPr>
          <w:sz w:val="28"/>
          <w:szCs w:val="28"/>
          <w:shd w:val="clear" w:color="auto" w:fill="FFFFFF"/>
        </w:rPr>
        <w:t xml:space="preserve"> от 09.06.2010 г. № 690 "Стратегия государственной антинаркотической политики Российской Федерации до 2020 года" </w:t>
      </w:r>
      <w:r w:rsidRPr="00E70481">
        <w:rPr>
          <w:sz w:val="28"/>
          <w:szCs w:val="28"/>
        </w:rPr>
        <w:t xml:space="preserve"> и Устава </w:t>
      </w:r>
      <w:proofErr w:type="spellStart"/>
      <w:r w:rsidRPr="00E70481">
        <w:rPr>
          <w:sz w:val="28"/>
          <w:szCs w:val="28"/>
        </w:rPr>
        <w:t>Старошаймурзинского</w:t>
      </w:r>
      <w:proofErr w:type="spellEnd"/>
      <w:r w:rsidRPr="00E70481">
        <w:rPr>
          <w:sz w:val="28"/>
          <w:szCs w:val="28"/>
        </w:rPr>
        <w:t xml:space="preserve"> сельского поселения Дрожжановского муниципального района РТ  Исполнительный комитет </w:t>
      </w:r>
      <w:proofErr w:type="spellStart"/>
      <w:r w:rsidRPr="00E70481">
        <w:rPr>
          <w:sz w:val="28"/>
          <w:szCs w:val="28"/>
        </w:rPr>
        <w:t>Старошаймурзинского</w:t>
      </w:r>
      <w:proofErr w:type="spellEnd"/>
      <w:r w:rsidRPr="00E70481">
        <w:rPr>
          <w:sz w:val="28"/>
          <w:szCs w:val="28"/>
        </w:rPr>
        <w:t xml:space="preserve">  сельского поселения ПОСТАНОВЛЯЕТ:</w:t>
      </w:r>
    </w:p>
    <w:p w:rsidR="00E70481" w:rsidRPr="00E70481" w:rsidRDefault="00E70481" w:rsidP="00E70481">
      <w:pPr>
        <w:jc w:val="both"/>
        <w:rPr>
          <w:sz w:val="28"/>
          <w:szCs w:val="28"/>
        </w:rPr>
      </w:pPr>
      <w:r w:rsidRPr="00E70481">
        <w:rPr>
          <w:sz w:val="28"/>
          <w:szCs w:val="28"/>
        </w:rPr>
        <w:t>1.Утвердить плана антинаркотических мероприятий,  направленный  на профилактику наркомании и токсикомании  сельского поселения на 2018 год. (приложение № 1).</w:t>
      </w:r>
    </w:p>
    <w:p w:rsidR="00E70481" w:rsidRPr="00E70481" w:rsidRDefault="00E70481" w:rsidP="00E70481">
      <w:pPr>
        <w:jc w:val="both"/>
        <w:rPr>
          <w:sz w:val="28"/>
          <w:szCs w:val="28"/>
        </w:rPr>
      </w:pPr>
    </w:p>
    <w:p w:rsidR="00E70481" w:rsidRPr="00E70481" w:rsidRDefault="00E70481" w:rsidP="00E70481">
      <w:pPr>
        <w:suppressAutoHyphens/>
        <w:autoSpaceDN w:val="0"/>
        <w:jc w:val="both"/>
        <w:rPr>
          <w:sz w:val="28"/>
          <w:szCs w:val="28"/>
        </w:rPr>
      </w:pPr>
      <w:r w:rsidRPr="00E70481">
        <w:rPr>
          <w:kern w:val="3"/>
          <w:sz w:val="28"/>
          <w:szCs w:val="28"/>
          <w:lang w:eastAsia="zh-CN"/>
        </w:rPr>
        <w:t xml:space="preserve">2. </w:t>
      </w:r>
      <w:r w:rsidRPr="00E70481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Pr="00E70481">
        <w:rPr>
          <w:sz w:val="28"/>
          <w:szCs w:val="28"/>
        </w:rPr>
        <w:t>Старошаймурзинского</w:t>
      </w:r>
      <w:proofErr w:type="spellEnd"/>
      <w:r w:rsidRPr="00E70481">
        <w:rPr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Татарстан.     </w:t>
      </w:r>
    </w:p>
    <w:p w:rsidR="00E70481" w:rsidRPr="00E70481" w:rsidRDefault="00E70481" w:rsidP="00E70481">
      <w:pPr>
        <w:suppressAutoHyphens/>
        <w:autoSpaceDN w:val="0"/>
        <w:jc w:val="both"/>
        <w:rPr>
          <w:sz w:val="28"/>
          <w:szCs w:val="28"/>
        </w:rPr>
      </w:pPr>
      <w:r w:rsidRPr="00E70481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E70481" w:rsidRPr="00E70481" w:rsidRDefault="00E70481" w:rsidP="00E70481">
      <w:pPr>
        <w:spacing w:line="405" w:lineRule="atLeast"/>
        <w:jc w:val="both"/>
        <w:rPr>
          <w:sz w:val="28"/>
          <w:szCs w:val="28"/>
        </w:rPr>
      </w:pPr>
      <w:r w:rsidRPr="00E70481">
        <w:rPr>
          <w:sz w:val="28"/>
          <w:szCs w:val="28"/>
        </w:rPr>
        <w:t xml:space="preserve">4. </w:t>
      </w:r>
      <w:proofErr w:type="gramStart"/>
      <w:r w:rsidRPr="00E70481">
        <w:rPr>
          <w:sz w:val="28"/>
          <w:szCs w:val="28"/>
        </w:rPr>
        <w:t>Контроль за</w:t>
      </w:r>
      <w:proofErr w:type="gramEnd"/>
      <w:r w:rsidRPr="00E7048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0481" w:rsidRPr="00E70481" w:rsidRDefault="00E70481" w:rsidP="00E7048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70481" w:rsidRPr="00E70481" w:rsidRDefault="00E70481" w:rsidP="00E70481">
      <w:pPr>
        <w:tabs>
          <w:tab w:val="left" w:pos="2400"/>
        </w:tabs>
        <w:rPr>
          <w:sz w:val="28"/>
          <w:szCs w:val="28"/>
        </w:rPr>
      </w:pPr>
      <w:r w:rsidRPr="00E70481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Старошаймурзинского</w:t>
      </w:r>
      <w:proofErr w:type="spellEnd"/>
      <w:r w:rsidRPr="00E70481">
        <w:rPr>
          <w:sz w:val="28"/>
          <w:szCs w:val="28"/>
        </w:rPr>
        <w:t xml:space="preserve"> сельского поселения</w:t>
      </w:r>
    </w:p>
    <w:p w:rsidR="00E70481" w:rsidRPr="00E70481" w:rsidRDefault="00E70481" w:rsidP="00E70481">
      <w:pPr>
        <w:tabs>
          <w:tab w:val="left" w:pos="2400"/>
        </w:tabs>
        <w:rPr>
          <w:sz w:val="28"/>
          <w:szCs w:val="28"/>
        </w:rPr>
      </w:pPr>
      <w:r w:rsidRPr="00E70481">
        <w:rPr>
          <w:sz w:val="28"/>
          <w:szCs w:val="28"/>
        </w:rPr>
        <w:t xml:space="preserve">Дрожжановского муниципального района </w:t>
      </w:r>
    </w:p>
    <w:p w:rsidR="00E70481" w:rsidRPr="00E70481" w:rsidRDefault="00E70481" w:rsidP="00E70481">
      <w:pPr>
        <w:tabs>
          <w:tab w:val="left" w:pos="2400"/>
        </w:tabs>
        <w:rPr>
          <w:sz w:val="28"/>
          <w:szCs w:val="28"/>
        </w:rPr>
      </w:pPr>
      <w:r w:rsidRPr="00E70481">
        <w:rPr>
          <w:sz w:val="28"/>
          <w:szCs w:val="28"/>
        </w:rPr>
        <w:t>Республики Татарстан:</w:t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И.С.Бикчуров</w:t>
      </w:r>
      <w:proofErr w:type="spellEnd"/>
    </w:p>
    <w:p w:rsidR="00E70481" w:rsidRDefault="00E70481" w:rsidP="00E70481">
      <w:pPr>
        <w:ind w:left="6372"/>
      </w:pPr>
    </w:p>
    <w:p w:rsidR="0005292C" w:rsidRDefault="0005292C" w:rsidP="00E70481">
      <w:pPr>
        <w:ind w:left="6372"/>
      </w:pPr>
    </w:p>
    <w:p w:rsidR="0005292C" w:rsidRDefault="0005292C" w:rsidP="00E70481">
      <w:pPr>
        <w:ind w:left="6372"/>
      </w:pPr>
    </w:p>
    <w:p w:rsidR="0005292C" w:rsidRDefault="0005292C" w:rsidP="00E70481">
      <w:pPr>
        <w:ind w:left="6372"/>
      </w:pPr>
    </w:p>
    <w:p w:rsidR="0005292C" w:rsidRDefault="0005292C" w:rsidP="00E70481">
      <w:pPr>
        <w:ind w:left="6372"/>
      </w:pPr>
    </w:p>
    <w:p w:rsidR="00E70481" w:rsidRPr="00E70481" w:rsidRDefault="00E70481" w:rsidP="00E70481">
      <w:pPr>
        <w:ind w:left="6372"/>
      </w:pPr>
      <w:bookmarkStart w:id="0" w:name="_GoBack"/>
      <w:bookmarkEnd w:id="0"/>
      <w:r w:rsidRPr="00E70481">
        <w:lastRenderedPageBreak/>
        <w:t xml:space="preserve">Приложение №1 </w:t>
      </w:r>
      <w:proofErr w:type="gramStart"/>
      <w:r w:rsidRPr="00E70481">
        <w:t>к</w:t>
      </w:r>
      <w:proofErr w:type="gramEnd"/>
      <w:r w:rsidRPr="00E70481">
        <w:t xml:space="preserve"> </w:t>
      </w:r>
    </w:p>
    <w:p w:rsidR="00E70481" w:rsidRPr="00E70481" w:rsidRDefault="00E70481" w:rsidP="00E70481">
      <w:pPr>
        <w:ind w:left="5580" w:right="-426"/>
      </w:pPr>
      <w:r>
        <w:t xml:space="preserve">          </w:t>
      </w:r>
      <w:r w:rsidRPr="00E70481">
        <w:t xml:space="preserve">постановлению № </w:t>
      </w:r>
      <w:r w:rsidR="0005292C">
        <w:t>7</w:t>
      </w:r>
      <w:r w:rsidRPr="00E70481">
        <w:t xml:space="preserve"> </w:t>
      </w:r>
    </w:p>
    <w:p w:rsidR="00E70481" w:rsidRPr="00E70481" w:rsidRDefault="00E70481" w:rsidP="00E70481">
      <w:pPr>
        <w:ind w:left="5580" w:right="-426"/>
      </w:pPr>
      <w:r>
        <w:t xml:space="preserve">          </w:t>
      </w:r>
      <w:r w:rsidRPr="00E70481">
        <w:t>от 13.02.2018 года</w:t>
      </w:r>
    </w:p>
    <w:p w:rsidR="00E70481" w:rsidRPr="00E70481" w:rsidRDefault="00E70481" w:rsidP="00E70481">
      <w:pPr>
        <w:jc w:val="center"/>
      </w:pPr>
    </w:p>
    <w:p w:rsidR="00E70481" w:rsidRPr="0005292C" w:rsidRDefault="00E70481" w:rsidP="00E70481">
      <w:pPr>
        <w:jc w:val="center"/>
        <w:rPr>
          <w:rStyle w:val="apple-converted-space"/>
          <w:iCs/>
          <w:sz w:val="28"/>
          <w:szCs w:val="28"/>
        </w:rPr>
      </w:pPr>
      <w:r w:rsidRPr="0005292C">
        <w:rPr>
          <w:iCs/>
          <w:sz w:val="28"/>
          <w:szCs w:val="28"/>
        </w:rPr>
        <w:t xml:space="preserve">План антинаркотических мероприятий, </w:t>
      </w:r>
      <w:r w:rsidRPr="0005292C">
        <w:rPr>
          <w:rStyle w:val="apple-converted-space"/>
          <w:iCs/>
          <w:sz w:val="28"/>
          <w:szCs w:val="28"/>
        </w:rPr>
        <w:t xml:space="preserve"> направленный </w:t>
      </w:r>
    </w:p>
    <w:p w:rsidR="00E70481" w:rsidRPr="0005292C" w:rsidRDefault="00E70481" w:rsidP="00E70481">
      <w:pPr>
        <w:jc w:val="center"/>
        <w:rPr>
          <w:iCs/>
          <w:sz w:val="28"/>
          <w:szCs w:val="28"/>
        </w:rPr>
      </w:pPr>
      <w:r w:rsidRPr="0005292C">
        <w:rPr>
          <w:rStyle w:val="apple-converted-space"/>
          <w:iCs/>
          <w:sz w:val="28"/>
          <w:szCs w:val="28"/>
        </w:rPr>
        <w:t>на профилактику наркомании и токсикомании</w:t>
      </w:r>
      <w:r w:rsidRPr="0005292C">
        <w:rPr>
          <w:iCs/>
          <w:sz w:val="28"/>
          <w:szCs w:val="28"/>
        </w:rPr>
        <w:t> </w:t>
      </w:r>
    </w:p>
    <w:p w:rsidR="00E70481" w:rsidRPr="0005292C" w:rsidRDefault="00E70481" w:rsidP="00E70481">
      <w:pPr>
        <w:jc w:val="center"/>
        <w:rPr>
          <w:iCs/>
          <w:sz w:val="28"/>
          <w:szCs w:val="28"/>
        </w:rPr>
      </w:pPr>
      <w:r w:rsidRPr="0005292C">
        <w:rPr>
          <w:iCs/>
          <w:sz w:val="28"/>
          <w:szCs w:val="28"/>
        </w:rPr>
        <w:t>сельского поселения на 2018 год.</w:t>
      </w:r>
    </w:p>
    <w:p w:rsidR="00E70481" w:rsidRPr="0005292C" w:rsidRDefault="00E70481" w:rsidP="00E70481">
      <w:pPr>
        <w:pStyle w:val="a3"/>
        <w:ind w:firstLine="720"/>
        <w:jc w:val="both"/>
        <w:rPr>
          <w:b/>
          <w:sz w:val="28"/>
          <w:szCs w:val="28"/>
        </w:rPr>
      </w:pPr>
      <w:r w:rsidRPr="0005292C">
        <w:rPr>
          <w:b/>
          <w:sz w:val="28"/>
          <w:szCs w:val="28"/>
        </w:rPr>
        <w:t>1. Оценка исходной ситуации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 xml:space="preserve">Потребители наркотиков - это потенциальные </w:t>
      </w:r>
      <w:proofErr w:type="spellStart"/>
      <w:r w:rsidRPr="0005292C">
        <w:rPr>
          <w:sz w:val="28"/>
          <w:szCs w:val="28"/>
        </w:rPr>
        <w:t>инфекционосители</w:t>
      </w:r>
      <w:proofErr w:type="spellEnd"/>
      <w:r w:rsidRPr="0005292C">
        <w:rPr>
          <w:sz w:val="28"/>
          <w:szCs w:val="28"/>
        </w:rPr>
        <w:t xml:space="preserve"> гепатита</w:t>
      </w:r>
      <w:proofErr w:type="gramStart"/>
      <w:r w:rsidRPr="0005292C">
        <w:rPr>
          <w:sz w:val="28"/>
          <w:szCs w:val="28"/>
        </w:rPr>
        <w:t xml:space="preserve"> В</w:t>
      </w:r>
      <w:proofErr w:type="gramEnd"/>
      <w:r w:rsidRPr="0005292C">
        <w:rPr>
          <w:sz w:val="28"/>
          <w:szCs w:val="28"/>
        </w:rPr>
        <w:t>, С, ВИЧ, сифилиса и др.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 взаимодействии различных структур и ведом</w:t>
      </w:r>
      <w:proofErr w:type="gramStart"/>
      <w:r w:rsidRPr="0005292C">
        <w:rPr>
          <w:sz w:val="28"/>
          <w:szCs w:val="28"/>
        </w:rPr>
        <w:t>ств в пр</w:t>
      </w:r>
      <w:proofErr w:type="gramEnd"/>
      <w:r w:rsidRPr="0005292C">
        <w:rPr>
          <w:sz w:val="28"/>
          <w:szCs w:val="28"/>
        </w:rPr>
        <w:t xml:space="preserve">офилактической и предупредительной работе. 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05292C">
        <w:rPr>
          <w:sz w:val="28"/>
          <w:szCs w:val="28"/>
        </w:rPr>
        <w:t>наркопреступностью</w:t>
      </w:r>
      <w:proofErr w:type="spellEnd"/>
      <w:r w:rsidRPr="0005292C">
        <w:rPr>
          <w:sz w:val="28"/>
          <w:szCs w:val="28"/>
        </w:rPr>
        <w:t>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</w:p>
    <w:p w:rsidR="00E70481" w:rsidRPr="0005292C" w:rsidRDefault="00E70481" w:rsidP="00E70481">
      <w:pPr>
        <w:pStyle w:val="a3"/>
        <w:ind w:firstLine="720"/>
        <w:jc w:val="both"/>
        <w:rPr>
          <w:b/>
          <w:sz w:val="28"/>
          <w:szCs w:val="28"/>
        </w:rPr>
      </w:pPr>
      <w:r w:rsidRPr="0005292C">
        <w:rPr>
          <w:b/>
          <w:sz w:val="28"/>
          <w:szCs w:val="28"/>
        </w:rPr>
        <w:t>2. Цели, задачи, основные направления развития</w:t>
      </w:r>
    </w:p>
    <w:p w:rsidR="00E70481" w:rsidRPr="0005292C" w:rsidRDefault="00E70481" w:rsidP="00E70481">
      <w:pPr>
        <w:pStyle w:val="a3"/>
        <w:ind w:firstLine="720"/>
        <w:jc w:val="both"/>
        <w:rPr>
          <w:b/>
          <w:sz w:val="28"/>
          <w:szCs w:val="28"/>
        </w:rPr>
      </w:pP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05292C">
        <w:rPr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  <w:proofErr w:type="gramEnd"/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05292C">
        <w:rPr>
          <w:sz w:val="28"/>
          <w:szCs w:val="28"/>
        </w:rPr>
        <w:t>табакокурения</w:t>
      </w:r>
      <w:proofErr w:type="spellEnd"/>
      <w:r w:rsidRPr="0005292C">
        <w:rPr>
          <w:sz w:val="28"/>
          <w:szCs w:val="28"/>
        </w:rPr>
        <w:t>, наркомании;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lastRenderedPageBreak/>
        <w:t xml:space="preserve">- формирования у молодежи </w:t>
      </w:r>
      <w:proofErr w:type="spellStart"/>
      <w:r w:rsidRPr="0005292C">
        <w:rPr>
          <w:sz w:val="28"/>
          <w:szCs w:val="28"/>
        </w:rPr>
        <w:t>Старошаймурзинского</w:t>
      </w:r>
      <w:proofErr w:type="spellEnd"/>
      <w:r w:rsidRPr="0005292C">
        <w:rPr>
          <w:sz w:val="28"/>
          <w:szCs w:val="28"/>
        </w:rPr>
        <w:t xml:space="preserve"> сельского поселения  мотивации к здоровому образу жизни.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Для решения поставленной цели необходимо решить следующие задачи: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- совершенствование системы профилактики наркотизации населения;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В результате реализации мероприятий Плана, планируется достигнуть: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 xml:space="preserve">- повышение осведомленности всех категорий населения по проблемам алкоголизма, </w:t>
      </w:r>
      <w:proofErr w:type="spellStart"/>
      <w:r w:rsidRPr="0005292C">
        <w:rPr>
          <w:sz w:val="28"/>
          <w:szCs w:val="28"/>
        </w:rPr>
        <w:t>табакокурения</w:t>
      </w:r>
      <w:proofErr w:type="spellEnd"/>
      <w:r w:rsidRPr="0005292C">
        <w:rPr>
          <w:sz w:val="28"/>
          <w:szCs w:val="28"/>
        </w:rPr>
        <w:t xml:space="preserve"> и наркомании;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05292C">
        <w:rPr>
          <w:sz w:val="28"/>
          <w:szCs w:val="28"/>
        </w:rPr>
        <w:t>психоактивных</w:t>
      </w:r>
      <w:proofErr w:type="spellEnd"/>
      <w:r w:rsidRPr="0005292C">
        <w:rPr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 xml:space="preserve">- обеспечение наиболее полного охвата всех групп населения </w:t>
      </w:r>
      <w:proofErr w:type="spellStart"/>
      <w:r w:rsidRPr="0005292C">
        <w:rPr>
          <w:sz w:val="28"/>
          <w:szCs w:val="28"/>
        </w:rPr>
        <w:t>Старошаймурзинского</w:t>
      </w:r>
      <w:proofErr w:type="spellEnd"/>
      <w:r w:rsidRPr="0005292C">
        <w:rPr>
          <w:sz w:val="28"/>
          <w:szCs w:val="28"/>
        </w:rPr>
        <w:t xml:space="preserve"> сельского поселения  мероприятиями по профилактике алкоголизма, </w:t>
      </w:r>
      <w:proofErr w:type="spellStart"/>
      <w:r w:rsidRPr="0005292C">
        <w:rPr>
          <w:sz w:val="28"/>
          <w:szCs w:val="28"/>
        </w:rPr>
        <w:t>табакокурения</w:t>
      </w:r>
      <w:proofErr w:type="spellEnd"/>
      <w:r w:rsidRPr="0005292C">
        <w:rPr>
          <w:sz w:val="28"/>
          <w:szCs w:val="28"/>
        </w:rPr>
        <w:t>, наркомании и токсикомании;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E70481" w:rsidRPr="0005292C" w:rsidRDefault="00E70481" w:rsidP="0005292C">
      <w:pPr>
        <w:pStyle w:val="a3"/>
        <w:ind w:left="567"/>
        <w:jc w:val="both"/>
        <w:rPr>
          <w:sz w:val="28"/>
          <w:szCs w:val="28"/>
        </w:rPr>
      </w:pPr>
      <w:r w:rsidRPr="0005292C">
        <w:rPr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E70481" w:rsidRPr="0005292C" w:rsidRDefault="00E70481" w:rsidP="00E70481">
      <w:pPr>
        <w:pStyle w:val="a3"/>
        <w:ind w:firstLine="720"/>
        <w:jc w:val="both"/>
        <w:rPr>
          <w:sz w:val="28"/>
          <w:szCs w:val="28"/>
        </w:rPr>
      </w:pPr>
    </w:p>
    <w:p w:rsidR="00E70481" w:rsidRPr="0005292C" w:rsidRDefault="00E70481" w:rsidP="00E70481">
      <w:pPr>
        <w:pStyle w:val="a3"/>
        <w:ind w:firstLine="720"/>
        <w:jc w:val="both"/>
        <w:rPr>
          <w:b/>
          <w:sz w:val="28"/>
          <w:szCs w:val="28"/>
        </w:rPr>
      </w:pPr>
      <w:r w:rsidRPr="0005292C">
        <w:rPr>
          <w:b/>
          <w:sz w:val="28"/>
          <w:szCs w:val="28"/>
        </w:rPr>
        <w:t>3. Перечень мероприятий:</w:t>
      </w: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041"/>
        <w:gridCol w:w="1932"/>
        <w:gridCol w:w="3585"/>
      </w:tblGrid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№ </w:t>
            </w:r>
            <w:proofErr w:type="gramStart"/>
            <w:r w:rsidRPr="00E70481">
              <w:rPr>
                <w:lang w:eastAsia="en-US"/>
              </w:rPr>
              <w:t>п</w:t>
            </w:r>
            <w:proofErr w:type="gramEnd"/>
            <w:r w:rsidRPr="00E70481">
              <w:rPr>
                <w:lang w:eastAsia="en-US"/>
              </w:rPr>
              <w:t>/п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мероприятия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срок исполнения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исполнители</w:t>
            </w:r>
          </w:p>
        </w:tc>
      </w:tr>
      <w:tr w:rsidR="00E70481" w:rsidRPr="00E70481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481">
              <w:rPr>
                <w:b/>
                <w:lang w:eastAsia="en-US"/>
              </w:rPr>
              <w:t>1. Профилактика незаконного употребления наркотиков и распространения наркомании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1.1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Систематическое проведение встреч работников правоохранительных органов и здравоохранения с учащимися школы, молодежью села с целью освещения правовых и медицинских аспектов незаконного употребления наркотиков.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Старошаймурзинская</w:t>
            </w:r>
            <w:proofErr w:type="spellEnd"/>
            <w:r>
              <w:rPr>
                <w:lang w:eastAsia="en-US"/>
              </w:rPr>
              <w:t xml:space="preserve"> участковая больница</w:t>
            </w:r>
            <w:r w:rsidRPr="00E7048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Pr="00E70481">
              <w:rPr>
                <w:lang w:eastAsia="en-US"/>
              </w:rPr>
              <w:t>по согласованию</w:t>
            </w:r>
            <w:r>
              <w:rPr>
                <w:lang w:eastAsia="en-US"/>
              </w:rPr>
              <w:t>)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ГАУЗ «</w:t>
            </w:r>
            <w:proofErr w:type="spellStart"/>
            <w:r w:rsidRPr="00E70481">
              <w:rPr>
                <w:lang w:eastAsia="en-US"/>
              </w:rPr>
              <w:t>Дрожжановская</w:t>
            </w:r>
            <w:proofErr w:type="spellEnd"/>
            <w:r w:rsidRPr="00E70481">
              <w:rPr>
                <w:lang w:eastAsia="en-US"/>
              </w:rPr>
              <w:t xml:space="preserve"> ЦРБ» (по согласованию);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МБОУ </w:t>
            </w:r>
            <w:proofErr w:type="spellStart"/>
            <w:r w:rsidRPr="00E70481">
              <w:rPr>
                <w:lang w:eastAsia="en-US"/>
              </w:rPr>
              <w:t>Старо</w:t>
            </w:r>
            <w:r>
              <w:rPr>
                <w:lang w:eastAsia="en-US"/>
              </w:rPr>
              <w:t>шаймурзинская</w:t>
            </w:r>
            <w:proofErr w:type="spellEnd"/>
            <w:r>
              <w:rPr>
                <w:lang w:eastAsia="en-US"/>
              </w:rPr>
              <w:t xml:space="preserve"> СОШ</w:t>
            </w:r>
            <w:r w:rsidRPr="00E70481">
              <w:rPr>
                <w:lang w:eastAsia="en-US"/>
              </w:rPr>
              <w:t xml:space="preserve"> 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(по согласованию),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сельские библиотеки, СДК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1.2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Проведение молодежных акций: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Акция «Мир без наркотиков»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Акция, посвященная всемирному дню здоровья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 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апрель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декабрь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 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сельские библиотеки, СДК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1.3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Проведение спортивных соревнований,</w:t>
            </w:r>
            <w:r w:rsidRPr="00E70481">
              <w:rPr>
                <w:rStyle w:val="apple-converted-space"/>
                <w:lang w:eastAsia="en-US"/>
              </w:rPr>
              <w:t> </w:t>
            </w:r>
            <w:r w:rsidRPr="00E70481">
              <w:rPr>
                <w:lang w:eastAsia="en-US"/>
              </w:rPr>
              <w:t> направленных на пропаганду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исполком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СДК (по согласованию), МБОУ </w:t>
            </w:r>
            <w:proofErr w:type="spellStart"/>
            <w:r>
              <w:rPr>
                <w:lang w:eastAsia="en-US"/>
              </w:rPr>
              <w:t>Старошаймурзинская</w:t>
            </w:r>
            <w:proofErr w:type="spellEnd"/>
            <w:r>
              <w:rPr>
                <w:lang w:eastAsia="en-US"/>
              </w:rPr>
              <w:t xml:space="preserve"> СОШ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(по согласованию)</w:t>
            </w:r>
          </w:p>
          <w:p w:rsidR="00E70481" w:rsidRPr="00E70481" w:rsidRDefault="00E70481" w:rsidP="00E7048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70481" w:rsidRPr="00E70481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70481">
              <w:rPr>
                <w:b/>
                <w:lang w:eastAsia="en-US"/>
              </w:rPr>
              <w:t>2. Меры по пресечению незаконного оборота наркотиков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2.1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проведение оперативно-следственных мероприятий по выявлению незаконных посевов </w:t>
            </w:r>
            <w:proofErr w:type="spellStart"/>
            <w:r w:rsidRPr="00E70481">
              <w:rPr>
                <w:lang w:eastAsia="en-US"/>
              </w:rPr>
              <w:t>наркотикосодержащих</w:t>
            </w:r>
            <w:proofErr w:type="spellEnd"/>
            <w:r w:rsidRPr="00E70481">
              <w:rPr>
                <w:lang w:eastAsia="en-US"/>
              </w:rPr>
              <w:t xml:space="preserve"> растений, задержание заготовителей, перевозчиков наркотиков на маршрутах возможной транспортировки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май-октябрь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исполком,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ОМВД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2.2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lang w:eastAsia="en-US"/>
              </w:rPr>
            </w:pPr>
            <w:r w:rsidRPr="00E70481">
              <w:rPr>
                <w:lang w:eastAsia="en-US"/>
              </w:rPr>
              <w:t>Осуществление мероприятий по выявлению и уничтожению дикорастущей конопли и незаконных посевов на территории</w:t>
            </w:r>
            <w:r w:rsidRPr="00E70481">
              <w:rPr>
                <w:rStyle w:val="apple-converted-space"/>
                <w:lang w:eastAsia="en-US"/>
              </w:rPr>
              <w:t> </w:t>
            </w:r>
            <w:r w:rsidRPr="00E70481">
              <w:rPr>
                <w:lang w:eastAsia="en-US"/>
              </w:rPr>
              <w:t xml:space="preserve"> сельского поселения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июнь - октябрь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rStyle w:val="apple-converted-space"/>
                <w:lang w:eastAsia="en-US"/>
              </w:rPr>
              <w:t> </w:t>
            </w:r>
            <w:r w:rsidRPr="00E70481">
              <w:rPr>
                <w:lang w:eastAsia="en-US"/>
              </w:rPr>
              <w:t> 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ОМВД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2.3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lang w:eastAsia="en-US"/>
              </w:rPr>
            </w:pPr>
            <w:r w:rsidRPr="00E70481">
              <w:rPr>
                <w:lang w:eastAsia="en-US"/>
              </w:rPr>
              <w:t>Систематическое осуществление сверок количественных учетных данных о лицах, употребляющих наркотические средства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исполком,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70481">
              <w:rPr>
                <w:lang w:eastAsia="en-US"/>
              </w:rPr>
              <w:t>ФАПы</w:t>
            </w:r>
            <w:proofErr w:type="spellEnd"/>
            <w:r w:rsidRPr="00E70481">
              <w:rPr>
                <w:lang w:eastAsia="en-US"/>
              </w:rPr>
              <w:t xml:space="preserve">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2.4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lang w:eastAsia="en-US"/>
              </w:rPr>
            </w:pPr>
            <w:r w:rsidRPr="00E70481">
              <w:rPr>
                <w:lang w:eastAsia="en-US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в течение года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исполком</w:t>
            </w:r>
          </w:p>
        </w:tc>
      </w:tr>
      <w:tr w:rsidR="00E70481" w:rsidRPr="00E70481" w:rsidTr="0005292C">
        <w:tc>
          <w:tcPr>
            <w:tcW w:w="10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05292C">
            <w:pPr>
              <w:pStyle w:val="a3"/>
              <w:ind w:firstLine="720"/>
              <w:jc w:val="center"/>
              <w:rPr>
                <w:lang w:eastAsia="en-US"/>
              </w:rPr>
            </w:pPr>
            <w:r w:rsidRPr="00E70481">
              <w:rPr>
                <w:b/>
              </w:rPr>
              <w:t>3.  Информационное обеспечение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3.1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lang w:eastAsia="en-US"/>
              </w:rPr>
            </w:pPr>
            <w:r w:rsidRPr="00E70481">
              <w:rPr>
                <w:shd w:val="clear" w:color="auto" w:fill="FFFFFF"/>
                <w:lang w:eastAsia="en-US"/>
              </w:rPr>
              <w:t>Взаимодействие с представителями  СМИ для освещения текущих вопросов противодействия наркомании, информации, направленной на пропаганду  здорового образа жизни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постоянно 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исполком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3.2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lang w:eastAsia="en-US"/>
              </w:rPr>
            </w:pPr>
            <w:r w:rsidRPr="00E70481">
              <w:rPr>
                <w:shd w:val="clear" w:color="auto" w:fill="FFFFFF"/>
                <w:lang w:eastAsia="en-US"/>
              </w:rPr>
              <w:t xml:space="preserve">Организация социально-значимой </w:t>
            </w:r>
            <w:r w:rsidRPr="00E70481">
              <w:rPr>
                <w:shd w:val="clear" w:color="auto" w:fill="FFFFFF"/>
                <w:lang w:eastAsia="en-US"/>
              </w:rPr>
              <w:lastRenderedPageBreak/>
              <w:t>деятельности детей, подростков и молодежи по месту жительства. Трудоустройство на период каникул.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июнь-август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Исполком,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Центр занятости населения (по согласованию)</w:t>
            </w:r>
          </w:p>
        </w:tc>
      </w:tr>
      <w:tr w:rsidR="00E70481" w:rsidRPr="00E70481" w:rsidTr="0005292C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lastRenderedPageBreak/>
              <w:t>3.3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E70481">
              <w:rPr>
                <w:shd w:val="clear" w:color="auto" w:fill="FFFFFF"/>
                <w:lang w:eastAsia="en-US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>постоянно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КДН, Центр социального обслуживания </w:t>
            </w:r>
          </w:p>
          <w:p w:rsidR="00E70481" w:rsidRPr="00E70481" w:rsidRDefault="00E70481" w:rsidP="00CF0652">
            <w:pPr>
              <w:spacing w:line="276" w:lineRule="auto"/>
              <w:jc w:val="center"/>
              <w:rPr>
                <w:lang w:eastAsia="en-US"/>
              </w:rPr>
            </w:pPr>
            <w:r w:rsidRPr="00E70481">
              <w:rPr>
                <w:lang w:eastAsia="en-US"/>
              </w:rPr>
              <w:t xml:space="preserve">(по согласованию) </w:t>
            </w:r>
          </w:p>
        </w:tc>
      </w:tr>
    </w:tbl>
    <w:p w:rsidR="00F12A63" w:rsidRPr="00E70481" w:rsidRDefault="00F12A63" w:rsidP="00E70481"/>
    <w:sectPr w:rsidR="00F12A63" w:rsidRPr="00E70481" w:rsidSect="0005292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5292C"/>
    <w:rsid w:val="00094CC4"/>
    <w:rsid w:val="000E4A52"/>
    <w:rsid w:val="00103EBD"/>
    <w:rsid w:val="00172A9D"/>
    <w:rsid w:val="001B1307"/>
    <w:rsid w:val="00316FC9"/>
    <w:rsid w:val="00425E8E"/>
    <w:rsid w:val="004934E0"/>
    <w:rsid w:val="007770E2"/>
    <w:rsid w:val="009F344A"/>
    <w:rsid w:val="00D8326A"/>
    <w:rsid w:val="00D863C3"/>
    <w:rsid w:val="00E70481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481"/>
  </w:style>
  <w:style w:type="paragraph" w:styleId="a7">
    <w:name w:val="Balloon Text"/>
    <w:basedOn w:val="a"/>
    <w:link w:val="a8"/>
    <w:uiPriority w:val="99"/>
    <w:semiHidden/>
    <w:unhideWhenUsed/>
    <w:rsid w:val="00052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0481"/>
  </w:style>
  <w:style w:type="paragraph" w:styleId="a7">
    <w:name w:val="Balloon Text"/>
    <w:basedOn w:val="a"/>
    <w:link w:val="a8"/>
    <w:uiPriority w:val="99"/>
    <w:semiHidden/>
    <w:unhideWhenUsed/>
    <w:rsid w:val="000529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hm.Drz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B5A6-C9BF-4787-94B5-84B84762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User</cp:lastModifiedBy>
  <cp:revision>12</cp:revision>
  <cp:lastPrinted>2018-02-19T06:13:00Z</cp:lastPrinted>
  <dcterms:created xsi:type="dcterms:W3CDTF">2018-02-09T07:43:00Z</dcterms:created>
  <dcterms:modified xsi:type="dcterms:W3CDTF">2018-02-19T06:13:00Z</dcterms:modified>
</cp:coreProperties>
</file>